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5D1C8122"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FE7228">
        <w:rPr>
          <w:rFonts w:ascii="Arial" w:hAnsi="Arial" w:cs="Arial"/>
          <w:sz w:val="24"/>
          <w:szCs w:val="24"/>
          <w:lang w:eastAsia="zh-CN"/>
        </w:rPr>
        <w:t>6</w:t>
      </w:r>
      <w:r w:rsidR="00897C12">
        <w:rPr>
          <w:rFonts w:ascii="Arial" w:hAnsi="Arial" w:cs="Arial"/>
          <w:sz w:val="24"/>
          <w:szCs w:val="24"/>
        </w:rPr>
        <w:tab/>
        <w:t>R</w:t>
      </w:r>
      <w:r w:rsidR="00897C12" w:rsidRPr="003F71DF">
        <w:rPr>
          <w:rFonts w:ascii="Arial" w:hAnsi="Arial" w:cs="Arial"/>
          <w:sz w:val="24"/>
          <w:szCs w:val="24"/>
        </w:rPr>
        <w:t>4-2</w:t>
      </w:r>
      <w:r w:rsidR="001F2517">
        <w:rPr>
          <w:rFonts w:ascii="Arial" w:hAnsi="Arial" w:cs="Arial"/>
          <w:sz w:val="24"/>
          <w:szCs w:val="24"/>
        </w:rPr>
        <w:t>5</w:t>
      </w:r>
      <w:r w:rsidR="005C2155">
        <w:rPr>
          <w:rFonts w:ascii="Arial" w:hAnsi="Arial" w:cs="Arial"/>
          <w:sz w:val="24"/>
          <w:szCs w:val="24"/>
        </w:rPr>
        <w:t>10883</w:t>
      </w:r>
    </w:p>
    <w:p w14:paraId="4FD5EB7D" w14:textId="7C854412" w:rsidR="00C5513F" w:rsidRPr="006A4946" w:rsidRDefault="006A4946" w:rsidP="0037119B">
      <w:pPr>
        <w:pStyle w:val="ae"/>
        <w:jc w:val="both"/>
        <w:rPr>
          <w:rFonts w:ascii="Arial" w:eastAsiaTheme="minorEastAsia" w:hAnsi="Arial" w:cs="Arial"/>
          <w:b w:val="0"/>
          <w:i w:val="0"/>
          <w:noProof w:val="0"/>
          <w:sz w:val="24"/>
          <w:lang w:eastAsia="zh-CN"/>
        </w:rPr>
      </w:pPr>
      <w:r w:rsidRPr="006A4946">
        <w:rPr>
          <w:rFonts w:ascii="Arial" w:hAnsi="Arial" w:cs="Arial"/>
          <w:i w:val="0"/>
          <w:sz w:val="24"/>
          <w:szCs w:val="24"/>
          <w:lang w:eastAsia="zh-CN"/>
        </w:rPr>
        <w:t>Bengaluru, India, August 25th – 29th, 2025</w:t>
      </w:r>
    </w:p>
    <w:p w14:paraId="26089E27" w14:textId="379D6CA8" w:rsidR="00C47512" w:rsidRDefault="00C47512" w:rsidP="0037119B">
      <w:pPr>
        <w:pStyle w:val="ae"/>
        <w:jc w:val="both"/>
        <w:rPr>
          <w:rFonts w:ascii="Arial" w:eastAsiaTheme="minorEastAsia" w:hAnsi="Arial" w:cs="Arial"/>
          <w:b w:val="0"/>
          <w:i w:val="0"/>
          <w:noProof w:val="0"/>
          <w:sz w:val="24"/>
          <w:lang w:eastAsia="zh-CN"/>
        </w:rPr>
      </w:pPr>
    </w:p>
    <w:p w14:paraId="2D5E31DD" w14:textId="77777777" w:rsidR="006A4946" w:rsidRPr="002B17CC" w:rsidRDefault="006A4946" w:rsidP="0037119B">
      <w:pPr>
        <w:pStyle w:val="ae"/>
        <w:jc w:val="both"/>
        <w:rPr>
          <w:rFonts w:ascii="Arial" w:eastAsiaTheme="minorEastAsia" w:hAnsi="Arial" w:cs="Arial"/>
          <w:b w:val="0"/>
          <w:i w:val="0"/>
          <w:noProof w:val="0"/>
          <w:sz w:val="24"/>
          <w:lang w:eastAsia="zh-CN"/>
        </w:rPr>
      </w:pPr>
    </w:p>
    <w:p w14:paraId="5CB7EB7B" w14:textId="6DF7B7E8"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486C8C">
        <w:rPr>
          <w:rFonts w:ascii="Arial" w:hAnsi="Arial" w:cs="Arial"/>
          <w:sz w:val="24"/>
          <w:lang w:val="en-US"/>
        </w:rPr>
        <w:t>Discussion o</w:t>
      </w:r>
      <w:r w:rsidR="00E85117">
        <w:rPr>
          <w:rFonts w:ascii="Arial" w:hAnsi="Arial" w:cs="Arial"/>
          <w:sz w:val="24"/>
          <w:lang w:val="en-US"/>
        </w:rPr>
        <w:t xml:space="preserve">n </w:t>
      </w:r>
      <w:r w:rsidR="00B956EE">
        <w:rPr>
          <w:rFonts w:ascii="Arial" w:hAnsi="Arial" w:cs="Arial"/>
          <w:sz w:val="24"/>
          <w:lang w:val="en-US"/>
        </w:rPr>
        <w:t>demodulation requirements for</w:t>
      </w:r>
      <w:r w:rsidR="006A4946">
        <w:rPr>
          <w:rFonts w:ascii="Arial" w:hAnsi="Arial" w:cs="Arial"/>
          <w:sz w:val="24"/>
          <w:lang w:val="en-US"/>
        </w:rPr>
        <w:t xml:space="preserve"> Ambient-IoT </w:t>
      </w:r>
      <w:r w:rsidR="00486C8C">
        <w:rPr>
          <w:rFonts w:ascii="Arial" w:hAnsi="Arial" w:cs="Arial"/>
          <w:sz w:val="24"/>
          <w:lang w:val="en-US"/>
        </w:rPr>
        <w:t>B</w:t>
      </w:r>
      <w:r w:rsidR="004B604F">
        <w:rPr>
          <w:rFonts w:ascii="Arial" w:hAnsi="Arial" w:cs="Arial"/>
          <w:sz w:val="24"/>
          <w:lang w:val="en-US"/>
        </w:rPr>
        <w:t>S</w:t>
      </w:r>
    </w:p>
    <w:bookmarkEnd w:id="3"/>
    <w:p w14:paraId="16D1BC0E" w14:textId="51667836"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73351938"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DB1B92">
        <w:rPr>
          <w:rFonts w:ascii="Arial" w:hAnsi="Arial" w:cs="Arial"/>
          <w:sz w:val="24"/>
          <w:lang w:val="pt-BR"/>
        </w:rPr>
        <w:t>7.</w:t>
      </w:r>
      <w:r w:rsidR="006A4946">
        <w:rPr>
          <w:rFonts w:ascii="Arial" w:hAnsi="Arial" w:cs="Arial"/>
          <w:sz w:val="24"/>
          <w:lang w:val="pt-BR"/>
        </w:rPr>
        <w:t>22.</w:t>
      </w:r>
      <w:r w:rsidR="004B604F">
        <w:rPr>
          <w:rFonts w:ascii="Arial" w:hAnsi="Arial" w:cs="Arial"/>
          <w:sz w:val="24"/>
          <w:lang w:val="pt-BR"/>
        </w:rPr>
        <w:t>9</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2C08DAC1" w14:textId="0AD39262" w:rsidR="00DB1B92" w:rsidRDefault="00B956EE" w:rsidP="003E601F">
      <w:pPr>
        <w:pStyle w:val="31"/>
        <w:spacing w:before="120" w:after="120"/>
        <w:rPr>
          <w:rFonts w:eastAsiaTheme="minorEastAsia"/>
        </w:rPr>
      </w:pPr>
      <w:r>
        <w:rPr>
          <w:rFonts w:eastAsiaTheme="minorEastAsia"/>
        </w:rPr>
        <w:t>According to the TU assignment, RAN4 should start the discussions on demodulation requirements for Ambient-</w:t>
      </w:r>
      <w:proofErr w:type="spellStart"/>
      <w:r>
        <w:rPr>
          <w:rFonts w:eastAsiaTheme="minorEastAsia"/>
        </w:rPr>
        <w:t>Iot</w:t>
      </w:r>
      <w:proofErr w:type="spellEnd"/>
      <w:r>
        <w:rPr>
          <w:rFonts w:eastAsiaTheme="minorEastAsia"/>
        </w:rPr>
        <w:t xml:space="preserve">. One objective of </w:t>
      </w:r>
      <w:proofErr w:type="gramStart"/>
      <w:r>
        <w:rPr>
          <w:rFonts w:eastAsiaTheme="minorEastAsia"/>
        </w:rPr>
        <w:t>WID[</w:t>
      </w:r>
      <w:proofErr w:type="gramEnd"/>
      <w:r>
        <w:rPr>
          <w:rFonts w:eastAsiaTheme="minorEastAsia"/>
        </w:rPr>
        <w:t>1] is “Specify the necessary demodulation performance requirements for device 1 and Ambient BS”</w:t>
      </w:r>
    </w:p>
    <w:tbl>
      <w:tblPr>
        <w:tblStyle w:val="af7"/>
        <w:tblW w:w="0" w:type="auto"/>
        <w:tblLook w:val="04A0" w:firstRow="1" w:lastRow="0" w:firstColumn="1" w:lastColumn="0" w:noHBand="0" w:noVBand="1"/>
      </w:tblPr>
      <w:tblGrid>
        <w:gridCol w:w="10457"/>
      </w:tblGrid>
      <w:tr w:rsidR="00B956EE" w14:paraId="7E9CD1FE" w14:textId="77777777" w:rsidTr="00B956EE">
        <w:tc>
          <w:tcPr>
            <w:tcW w:w="10457" w:type="dxa"/>
          </w:tcPr>
          <w:p w14:paraId="62ACD8B0" w14:textId="77777777" w:rsidR="00B956EE" w:rsidRDefault="00B956EE" w:rsidP="00B956EE">
            <w:pPr>
              <w:pStyle w:val="3"/>
              <w:outlineLvl w:val="2"/>
              <w:rPr>
                <w:color w:val="0000FF"/>
                <w:lang w:eastAsia="en-GB"/>
              </w:rPr>
            </w:pPr>
            <w:r>
              <w:rPr>
                <w:color w:val="0000FF"/>
              </w:rPr>
              <w:t>4.2</w:t>
            </w:r>
            <w:r>
              <w:rPr>
                <w:color w:val="0000FF"/>
              </w:rPr>
              <w:tab/>
              <w:t>Objective of Performance part WI</w:t>
            </w:r>
          </w:p>
          <w:p w14:paraId="1C01D4D8" w14:textId="77777777" w:rsidR="00B956EE" w:rsidRDefault="00B956EE" w:rsidP="00B956EE">
            <w:pPr>
              <w:numPr>
                <w:ilvl w:val="0"/>
                <w:numId w:val="19"/>
              </w:numPr>
              <w:overflowPunct w:val="0"/>
              <w:autoSpaceDE w:val="0"/>
              <w:autoSpaceDN w:val="0"/>
              <w:adjustRightInd w:val="0"/>
              <w:spacing w:after="120"/>
              <w:ind w:right="-96"/>
              <w:jc w:val="both"/>
              <w:rPr>
                <w:rFonts w:ascii="Times" w:eastAsia="宋体" w:hAnsi="Times"/>
                <w:bCs/>
                <w:lang w:val="en-US" w:eastAsia="zh-CN"/>
              </w:rPr>
            </w:pPr>
            <w:r>
              <w:rPr>
                <w:rFonts w:ascii="Times" w:eastAsia="宋体" w:hAnsi="Times"/>
                <w:bCs/>
                <w:lang w:val="en-US" w:eastAsia="zh-CN"/>
              </w:rPr>
              <w:t>Specify the necessary conformance testing for Ambient-IoT BS</w:t>
            </w:r>
          </w:p>
          <w:p w14:paraId="0D4F3472" w14:textId="77777777" w:rsidR="00B956EE" w:rsidRDefault="00B956EE" w:rsidP="00B956EE">
            <w:pPr>
              <w:numPr>
                <w:ilvl w:val="0"/>
                <w:numId w:val="19"/>
              </w:numPr>
              <w:overflowPunct w:val="0"/>
              <w:autoSpaceDE w:val="0"/>
              <w:autoSpaceDN w:val="0"/>
              <w:adjustRightInd w:val="0"/>
              <w:spacing w:after="120"/>
              <w:ind w:right="-96"/>
              <w:jc w:val="both"/>
              <w:rPr>
                <w:rFonts w:ascii="Times" w:eastAsia="宋体" w:hAnsi="Times"/>
                <w:bCs/>
                <w:lang w:val="en-US" w:eastAsia="zh-CN"/>
              </w:rPr>
            </w:pPr>
            <w:bookmarkStart w:id="4" w:name="_Hlk181124893"/>
            <w:r>
              <w:rPr>
                <w:rFonts w:ascii="Times" w:eastAsia="宋体" w:hAnsi="Times"/>
                <w:bCs/>
                <w:lang w:val="en-US" w:eastAsia="zh-CN"/>
              </w:rPr>
              <w:t>Specify the necessary RRM performance requirements for device</w:t>
            </w:r>
            <w:bookmarkEnd w:id="4"/>
            <w:r>
              <w:rPr>
                <w:rFonts w:ascii="Times" w:eastAsia="宋体" w:hAnsi="Times"/>
                <w:bCs/>
                <w:lang w:val="en-US" w:eastAsia="zh-CN"/>
              </w:rPr>
              <w:t xml:space="preserve"> 1</w:t>
            </w:r>
          </w:p>
          <w:p w14:paraId="6882D7C7" w14:textId="3968DB27" w:rsidR="00B956EE" w:rsidRPr="00B956EE" w:rsidRDefault="00B956EE" w:rsidP="00B956EE">
            <w:pPr>
              <w:numPr>
                <w:ilvl w:val="0"/>
                <w:numId w:val="19"/>
              </w:numPr>
              <w:overflowPunct w:val="0"/>
              <w:autoSpaceDE w:val="0"/>
              <w:autoSpaceDN w:val="0"/>
              <w:adjustRightInd w:val="0"/>
              <w:spacing w:after="120"/>
              <w:ind w:right="-96"/>
              <w:jc w:val="both"/>
              <w:rPr>
                <w:rFonts w:ascii="Times" w:eastAsia="宋体" w:hAnsi="Times"/>
                <w:bCs/>
                <w:lang w:val="en-US" w:eastAsia="zh-CN"/>
              </w:rPr>
            </w:pPr>
            <w:r>
              <w:rPr>
                <w:rFonts w:ascii="Times" w:eastAsia="宋体" w:hAnsi="Times"/>
                <w:bCs/>
                <w:lang w:val="en-US" w:eastAsia="zh-CN"/>
              </w:rPr>
              <w:t>Specify the necessary demodulation performance requirements for device 1 and Ambient-IoT BS</w:t>
            </w:r>
          </w:p>
        </w:tc>
      </w:tr>
    </w:tbl>
    <w:p w14:paraId="6FDDDB48" w14:textId="4821CDF6" w:rsidR="00B956EE" w:rsidRDefault="00B956EE" w:rsidP="003E601F">
      <w:pPr>
        <w:pStyle w:val="31"/>
        <w:spacing w:before="120" w:after="120"/>
        <w:rPr>
          <w:rFonts w:eastAsiaTheme="minorEastAsia"/>
        </w:rPr>
      </w:pPr>
      <w:r>
        <w:rPr>
          <w:rFonts w:eastAsiaTheme="minorEastAsia" w:hint="eastAsia"/>
        </w:rPr>
        <w:t>T</w:t>
      </w:r>
      <w:r>
        <w:rPr>
          <w:rFonts w:eastAsiaTheme="minorEastAsia"/>
        </w:rPr>
        <w:t>his contribution provides our related views</w:t>
      </w:r>
      <w:r w:rsidR="00FD4984">
        <w:rPr>
          <w:rFonts w:eastAsiaTheme="minorEastAsia"/>
        </w:rPr>
        <w:t xml:space="preserve"> for </w:t>
      </w:r>
      <w:r w:rsidR="004B604F">
        <w:rPr>
          <w:rFonts w:eastAsiaTheme="minorEastAsia"/>
        </w:rPr>
        <w:t>BS</w:t>
      </w:r>
      <w:r w:rsidR="00FD4984">
        <w:rPr>
          <w:rFonts w:eastAsiaTheme="minorEastAsia"/>
        </w:rPr>
        <w:t xml:space="preserve"> demodulation requirements</w:t>
      </w:r>
      <w:r>
        <w:rPr>
          <w:rFonts w:eastAsiaTheme="minorEastAsia"/>
        </w:rPr>
        <w:t>.</w:t>
      </w:r>
    </w:p>
    <w:p w14:paraId="71039309" w14:textId="7156E543" w:rsidR="008F3CF8" w:rsidRPr="008F3CF8" w:rsidRDefault="00B956EE" w:rsidP="008F3CF8">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Theme="minorEastAsia" w:hAnsi="Arial" w:cs="Arial"/>
          <w:sz w:val="32"/>
          <w:lang w:eastAsia="zh-CN"/>
        </w:rPr>
        <w:t>Discussions</w:t>
      </w:r>
    </w:p>
    <w:p w14:paraId="3C3123FA" w14:textId="3FD418C8" w:rsidR="00B956EE" w:rsidRDefault="001D7DCD" w:rsidP="00906520">
      <w:pPr>
        <w:jc w:val="both"/>
        <w:rPr>
          <w:rFonts w:eastAsiaTheme="minorEastAsia"/>
          <w:lang w:eastAsia="zh-CN"/>
        </w:rPr>
      </w:pPr>
      <w:r>
        <w:rPr>
          <w:rFonts w:eastAsiaTheme="minorEastAsia"/>
          <w:lang w:eastAsia="zh-CN"/>
        </w:rPr>
        <w:t>N</w:t>
      </w:r>
      <w:r w:rsidR="00B956EE">
        <w:rPr>
          <w:rFonts w:eastAsiaTheme="minorEastAsia"/>
          <w:lang w:eastAsia="zh-CN"/>
        </w:rPr>
        <w:t>ew physical channel</w:t>
      </w:r>
      <w:r>
        <w:rPr>
          <w:rFonts w:eastAsiaTheme="minorEastAsia"/>
          <w:lang w:eastAsia="zh-CN"/>
        </w:rPr>
        <w:t xml:space="preserve"> PDRCH is</w:t>
      </w:r>
      <w:r w:rsidR="00B956EE">
        <w:rPr>
          <w:rFonts w:eastAsiaTheme="minorEastAsia"/>
          <w:lang w:eastAsia="zh-CN"/>
        </w:rPr>
        <w:t xml:space="preserve"> specified for Ambient system</w:t>
      </w:r>
      <w:r>
        <w:rPr>
          <w:rFonts w:eastAsiaTheme="minorEastAsia"/>
          <w:lang w:eastAsia="zh-CN"/>
        </w:rPr>
        <w:t xml:space="preserve"> </w:t>
      </w:r>
      <w:r w:rsidR="00B956EE">
        <w:rPr>
          <w:rFonts w:eastAsiaTheme="minorEastAsia"/>
          <w:lang w:eastAsia="zh-CN"/>
        </w:rPr>
        <w:t xml:space="preserve">which is used to carry high layer information from device to </w:t>
      </w:r>
      <w:r w:rsidR="00ED5EE4">
        <w:rPr>
          <w:rFonts w:eastAsiaTheme="minorEastAsia"/>
          <w:lang w:eastAsia="zh-CN"/>
        </w:rPr>
        <w:t>R</w:t>
      </w:r>
      <w:r w:rsidR="00ED5EE4">
        <w:rPr>
          <w:rFonts w:eastAsiaTheme="minorEastAsia" w:hint="eastAsia"/>
          <w:lang w:eastAsia="zh-CN"/>
        </w:rPr>
        <w:t>eader</w:t>
      </w:r>
      <w:r w:rsidR="00B956EE">
        <w:rPr>
          <w:rFonts w:eastAsiaTheme="minorEastAsia"/>
          <w:lang w:eastAsia="zh-CN"/>
        </w:rPr>
        <w:t xml:space="preserve">. </w:t>
      </w:r>
      <w:r>
        <w:rPr>
          <w:rFonts w:eastAsiaTheme="minorEastAsia"/>
          <w:lang w:eastAsia="zh-CN"/>
        </w:rPr>
        <w:t>It is</w:t>
      </w:r>
      <w:r w:rsidR="00B956EE">
        <w:rPr>
          <w:rFonts w:eastAsiaTheme="minorEastAsia"/>
          <w:lang w:eastAsia="zh-CN"/>
        </w:rPr>
        <w:t xml:space="preserve"> new</w:t>
      </w:r>
      <w:r>
        <w:rPr>
          <w:rFonts w:eastAsiaTheme="minorEastAsia"/>
          <w:lang w:eastAsia="zh-CN"/>
        </w:rPr>
        <w:t xml:space="preserve"> </w:t>
      </w:r>
      <w:r w:rsidR="00B956EE">
        <w:rPr>
          <w:rFonts w:eastAsiaTheme="minorEastAsia"/>
          <w:lang w:eastAsia="zh-CN"/>
        </w:rPr>
        <w:t xml:space="preserve">physical channel </w:t>
      </w:r>
      <w:r>
        <w:rPr>
          <w:rFonts w:eastAsiaTheme="minorEastAsia"/>
          <w:lang w:eastAsia="zh-CN"/>
        </w:rPr>
        <w:t xml:space="preserve">with new </w:t>
      </w:r>
      <w:r w:rsidR="00B956EE">
        <w:rPr>
          <w:rFonts w:eastAsiaTheme="minorEastAsia"/>
          <w:lang w:eastAsia="zh-CN"/>
        </w:rPr>
        <w:t>Base station, it’s proposed to define demodulation requirements for PDRCH</w:t>
      </w:r>
      <w:r>
        <w:rPr>
          <w:rFonts w:eastAsiaTheme="minorEastAsia"/>
          <w:lang w:eastAsia="zh-CN"/>
        </w:rPr>
        <w:t xml:space="preserve"> to verify the A-IoT BS demodulation performance</w:t>
      </w:r>
      <w:r w:rsidR="00B956EE">
        <w:rPr>
          <w:rFonts w:eastAsiaTheme="minorEastAsia"/>
          <w:lang w:eastAsia="zh-CN"/>
        </w:rPr>
        <w:t>.</w:t>
      </w:r>
      <w:r w:rsidR="00F81FD7">
        <w:rPr>
          <w:rFonts w:eastAsiaTheme="minorEastAsia" w:hint="eastAsia"/>
          <w:lang w:eastAsia="zh-CN"/>
        </w:rPr>
        <w:t xml:space="preserve"> </w:t>
      </w:r>
      <w:r w:rsidR="00F81FD7">
        <w:rPr>
          <w:rFonts w:eastAsiaTheme="minorEastAsia"/>
          <w:lang w:eastAsia="zh-CN"/>
        </w:rPr>
        <w:t xml:space="preserve">Furthermore, </w:t>
      </w:r>
      <w:r w:rsidR="00B956EE">
        <w:rPr>
          <w:rFonts w:eastAsiaTheme="minorEastAsia"/>
          <w:lang w:eastAsia="zh-CN"/>
        </w:rPr>
        <w:t xml:space="preserve">TS </w:t>
      </w:r>
      <w:r w:rsidR="00F81FD7">
        <w:rPr>
          <w:rFonts w:eastAsiaTheme="minorEastAsia"/>
          <w:lang w:eastAsia="zh-CN"/>
        </w:rPr>
        <w:t xml:space="preserve">38.191 implements clause 10 for demodulation specifically, hence all requirements </w:t>
      </w:r>
      <w:r>
        <w:rPr>
          <w:rFonts w:eastAsiaTheme="minorEastAsia"/>
          <w:lang w:eastAsia="zh-CN"/>
        </w:rPr>
        <w:t>can</w:t>
      </w:r>
      <w:r w:rsidR="00F81FD7">
        <w:rPr>
          <w:rFonts w:eastAsiaTheme="minorEastAsia"/>
          <w:lang w:eastAsia="zh-CN"/>
        </w:rPr>
        <w:t xml:space="preserve"> be </w:t>
      </w:r>
      <w:r>
        <w:rPr>
          <w:rFonts w:eastAsiaTheme="minorEastAsia"/>
          <w:lang w:eastAsia="zh-CN"/>
        </w:rPr>
        <w:t>captured</w:t>
      </w:r>
      <w:r w:rsidR="00F81FD7">
        <w:rPr>
          <w:rFonts w:eastAsiaTheme="minorEastAsia"/>
          <w:lang w:eastAsia="zh-CN"/>
        </w:rPr>
        <w:t xml:space="preserve"> in TS 38.191.</w:t>
      </w:r>
    </w:p>
    <w:p w14:paraId="17B76CF0" w14:textId="16B9F233" w:rsidR="00B956EE" w:rsidRDefault="00B956EE" w:rsidP="00B956EE">
      <w:pPr>
        <w:pStyle w:val="proposal"/>
        <w:spacing w:after="120"/>
        <w:rPr>
          <w:rFonts w:eastAsiaTheme="minorEastAsia"/>
        </w:rPr>
      </w:pPr>
      <w:r>
        <w:rPr>
          <w:rFonts w:eastAsiaTheme="minorEastAsia" w:hint="eastAsia"/>
        </w:rPr>
        <w:t>P</w:t>
      </w:r>
      <w:r>
        <w:rPr>
          <w:rFonts w:eastAsiaTheme="minorEastAsia"/>
        </w:rPr>
        <w:t xml:space="preserve">roposal 1: </w:t>
      </w:r>
      <w:r w:rsidR="00ED5EE4">
        <w:rPr>
          <w:rFonts w:eastAsiaTheme="minorEastAsia"/>
        </w:rPr>
        <w:t>D</w:t>
      </w:r>
      <w:r>
        <w:rPr>
          <w:rFonts w:eastAsiaTheme="minorEastAsia"/>
        </w:rPr>
        <w:t>efine the demodulation requirements for PDRCH</w:t>
      </w:r>
      <w:r w:rsidR="00F81FD7">
        <w:rPr>
          <w:rFonts w:eastAsiaTheme="minorEastAsia"/>
        </w:rPr>
        <w:t xml:space="preserve">, the demodulation requirements </w:t>
      </w:r>
      <w:r w:rsidR="001D7DCD">
        <w:rPr>
          <w:rFonts w:eastAsiaTheme="minorEastAsia"/>
        </w:rPr>
        <w:t>can</w:t>
      </w:r>
      <w:r w:rsidR="00F81FD7">
        <w:rPr>
          <w:rFonts w:eastAsiaTheme="minorEastAsia"/>
        </w:rPr>
        <w:t xml:space="preserve"> be captured in clause 10 </w:t>
      </w:r>
      <w:r w:rsidR="001D7DCD">
        <w:rPr>
          <w:rFonts w:eastAsiaTheme="minorEastAsia"/>
        </w:rPr>
        <w:t>of</w:t>
      </w:r>
      <w:r w:rsidR="00F81FD7">
        <w:rPr>
          <w:rFonts w:eastAsiaTheme="minorEastAsia"/>
        </w:rPr>
        <w:t xml:space="preserve"> TS 38.191.</w:t>
      </w:r>
    </w:p>
    <w:p w14:paraId="76F94E58" w14:textId="77777777" w:rsidR="00406527" w:rsidRDefault="00406527" w:rsidP="00A22FAB">
      <w:pPr>
        <w:pStyle w:val="proposal"/>
        <w:spacing w:after="120"/>
        <w:rPr>
          <w:rFonts w:eastAsiaTheme="minorEastAsia"/>
        </w:rPr>
      </w:pPr>
    </w:p>
    <w:p w14:paraId="3C59E626" w14:textId="7F29C3D0" w:rsidR="00DA246D" w:rsidRDefault="00DA246D" w:rsidP="00DA246D">
      <w:pPr>
        <w:pStyle w:val="aff9"/>
      </w:pPr>
      <w:r>
        <w:t xml:space="preserve">Channel bandwidth </w:t>
      </w:r>
    </w:p>
    <w:p w14:paraId="6B399DE8" w14:textId="00069524" w:rsidR="00E8687E" w:rsidRPr="008D33A7" w:rsidRDefault="008D33A7" w:rsidP="00E8687E">
      <w:pPr>
        <w:pStyle w:val="proposal"/>
        <w:spacing w:after="120"/>
        <w:rPr>
          <w:rFonts w:eastAsiaTheme="minorEastAsia"/>
          <w:b w:val="0"/>
          <w:bCs/>
        </w:rPr>
      </w:pPr>
      <w:r w:rsidRPr="008D33A7">
        <w:rPr>
          <w:rFonts w:eastAsiaTheme="minorEastAsia"/>
          <w:b w:val="0"/>
          <w:bCs/>
        </w:rPr>
        <w:t>According to [2]</w:t>
      </w:r>
      <w:r>
        <w:rPr>
          <w:rFonts w:eastAsiaTheme="minorEastAsia"/>
          <w:b w:val="0"/>
          <w:bCs/>
        </w:rPr>
        <w:t xml:space="preserve">, </w:t>
      </w:r>
      <w:r w:rsidR="00EF3694">
        <w:rPr>
          <w:rFonts w:eastAsiaTheme="minorEastAsia"/>
          <w:b w:val="0"/>
          <w:bCs/>
        </w:rPr>
        <w:t xml:space="preserve">D2R </w:t>
      </w:r>
      <w:r w:rsidR="00DA246D">
        <w:rPr>
          <w:rFonts w:eastAsiaTheme="minorEastAsia"/>
          <w:b w:val="0"/>
          <w:bCs/>
        </w:rPr>
        <w:t xml:space="preserve">channel bandwidth </w:t>
      </w:r>
      <w:r w:rsidR="00EF3694">
        <w:rPr>
          <w:rFonts w:eastAsiaTheme="minorEastAsia"/>
          <w:b w:val="0"/>
          <w:bCs/>
        </w:rPr>
        <w:t>definition was agreed:</w:t>
      </w:r>
    </w:p>
    <w:tbl>
      <w:tblPr>
        <w:tblStyle w:val="af7"/>
        <w:tblW w:w="0" w:type="auto"/>
        <w:tblLook w:val="04A0" w:firstRow="1" w:lastRow="0" w:firstColumn="1" w:lastColumn="0" w:noHBand="0" w:noVBand="1"/>
      </w:tblPr>
      <w:tblGrid>
        <w:gridCol w:w="10457"/>
      </w:tblGrid>
      <w:tr w:rsidR="008D33A7" w14:paraId="5793A7E8" w14:textId="77777777" w:rsidTr="008D33A7">
        <w:tc>
          <w:tcPr>
            <w:tcW w:w="10457" w:type="dxa"/>
          </w:tcPr>
          <w:p w14:paraId="6295E7E2" w14:textId="77777777" w:rsidR="008D33A7" w:rsidRPr="008D33A7" w:rsidRDefault="008D33A7" w:rsidP="008D33A7">
            <w:pPr>
              <w:pStyle w:val="aff9"/>
              <w:rPr>
                <w:b w:val="0"/>
                <w:bCs/>
                <w:u w:val="none"/>
                <w:lang w:val="en-GB"/>
              </w:rPr>
            </w:pPr>
            <w:r w:rsidRPr="008D33A7">
              <w:rPr>
                <w:b w:val="0"/>
                <w:bCs/>
                <w:u w:val="none"/>
                <w:lang w:val="en-GB"/>
              </w:rPr>
              <w:t>Issue 2-2-1: D2R bandwidth</w:t>
            </w:r>
          </w:p>
          <w:p w14:paraId="2BEDA1AB" w14:textId="77777777" w:rsidR="008D33A7" w:rsidRPr="008D33A7" w:rsidRDefault="008D33A7" w:rsidP="008D33A7">
            <w:pPr>
              <w:pStyle w:val="aff9"/>
              <w:rPr>
                <w:b w:val="0"/>
                <w:bCs/>
                <w:u w:val="none"/>
                <w:lang w:val="en-GB"/>
              </w:rPr>
            </w:pPr>
            <w:r w:rsidRPr="008D33A7">
              <w:rPr>
                <w:b w:val="0"/>
                <w:bCs/>
                <w:u w:val="none"/>
                <w:lang w:val="en-GB"/>
              </w:rPr>
              <w:t>Agreement in RAN4#115:</w:t>
            </w:r>
          </w:p>
          <w:p w14:paraId="565FEB6C" w14:textId="77777777" w:rsidR="008D33A7" w:rsidRPr="008D33A7" w:rsidRDefault="008D33A7" w:rsidP="008D33A7">
            <w:pPr>
              <w:pStyle w:val="aff9"/>
              <w:rPr>
                <w:b w:val="0"/>
                <w:bCs/>
                <w:u w:val="none"/>
                <w:lang w:val="en-GB"/>
              </w:rPr>
            </w:pPr>
            <w:r w:rsidRPr="008D33A7">
              <w:rPr>
                <w:b w:val="0"/>
                <w:bCs/>
                <w:u w:val="none"/>
                <w:lang w:val="en-GB"/>
              </w:rPr>
              <w:t>-</w:t>
            </w:r>
            <w:r w:rsidRPr="008D33A7">
              <w:rPr>
                <w:b w:val="0"/>
                <w:bCs/>
                <w:u w:val="none"/>
                <w:lang w:val="en-GB"/>
              </w:rPr>
              <w:tab/>
              <w:t xml:space="preserve">Define D2R CBW based on all Tb, Tc, R combinations as finally approved in RAN1. </w:t>
            </w:r>
          </w:p>
          <w:p w14:paraId="38D760F5" w14:textId="77777777" w:rsidR="008D33A7" w:rsidRPr="008D33A7" w:rsidRDefault="008D33A7" w:rsidP="008D33A7">
            <w:pPr>
              <w:pStyle w:val="aff9"/>
              <w:rPr>
                <w:b w:val="0"/>
                <w:bCs/>
                <w:u w:val="none"/>
                <w:lang w:val="en-GB"/>
              </w:rPr>
            </w:pPr>
            <w:r w:rsidRPr="008D33A7">
              <w:rPr>
                <w:b w:val="0"/>
                <w:bCs/>
                <w:u w:val="none"/>
                <w:lang w:val="en-GB"/>
              </w:rPr>
              <w:t></w:t>
            </w:r>
            <w:r w:rsidRPr="008D33A7">
              <w:rPr>
                <w:b w:val="0"/>
                <w:bCs/>
                <w:u w:val="none"/>
                <w:lang w:val="en-GB"/>
              </w:rPr>
              <w:tab/>
              <w:t>Assumed 10% SFO for device</w:t>
            </w:r>
          </w:p>
          <w:p w14:paraId="39AF5EDC" w14:textId="77777777" w:rsidR="008D33A7" w:rsidRPr="008D33A7" w:rsidRDefault="008D33A7" w:rsidP="008D33A7">
            <w:pPr>
              <w:pStyle w:val="aff9"/>
              <w:rPr>
                <w:b w:val="0"/>
                <w:bCs/>
                <w:u w:val="none"/>
                <w:lang w:val="en-GB"/>
              </w:rPr>
            </w:pPr>
            <w:r w:rsidRPr="008D33A7">
              <w:rPr>
                <w:b w:val="0"/>
                <w:bCs/>
                <w:u w:val="none"/>
                <w:lang w:val="en-GB"/>
              </w:rPr>
              <w:t></w:t>
            </w:r>
            <w:r w:rsidRPr="008D33A7">
              <w:rPr>
                <w:b w:val="0"/>
                <w:bCs/>
                <w:u w:val="none"/>
                <w:lang w:val="en-GB"/>
              </w:rPr>
              <w:tab/>
              <w:t>For Reader, [90%] filter spectrum utility ([10%] guard band) is considered.</w:t>
            </w:r>
          </w:p>
          <w:p w14:paraId="17D6FF2E" w14:textId="77777777" w:rsidR="008D33A7" w:rsidRPr="008D33A7" w:rsidRDefault="008D33A7" w:rsidP="008D33A7">
            <w:pPr>
              <w:pStyle w:val="aff9"/>
              <w:rPr>
                <w:b w:val="0"/>
                <w:bCs/>
                <w:u w:val="none"/>
                <w:lang w:val="en-GB"/>
              </w:rPr>
            </w:pPr>
            <w:r w:rsidRPr="008D33A7">
              <w:rPr>
                <w:b w:val="0"/>
                <w:bCs/>
                <w:u w:val="none"/>
                <w:lang w:val="en-GB"/>
              </w:rPr>
              <w:t>-</w:t>
            </w:r>
            <w:r w:rsidRPr="008D33A7">
              <w:rPr>
                <w:b w:val="0"/>
                <w:bCs/>
                <w:u w:val="none"/>
                <w:lang w:val="en-GB"/>
              </w:rPr>
              <w:tab/>
              <w:t>The value of transmission BW and channel BW will be explicitly listed.</w:t>
            </w:r>
          </w:p>
          <w:p w14:paraId="2E0858B6" w14:textId="77777777" w:rsidR="008D33A7" w:rsidRPr="008D33A7" w:rsidRDefault="008D33A7" w:rsidP="008D33A7">
            <w:pPr>
              <w:pStyle w:val="aff9"/>
              <w:rPr>
                <w:b w:val="0"/>
                <w:bCs/>
                <w:u w:val="none"/>
                <w:lang w:val="en-GB"/>
              </w:rPr>
            </w:pPr>
            <w:r w:rsidRPr="008D33A7">
              <w:rPr>
                <w:b w:val="0"/>
                <w:bCs/>
                <w:u w:val="none"/>
                <w:lang w:val="en-GB"/>
              </w:rPr>
              <w:t>-</w:t>
            </w:r>
            <w:r w:rsidRPr="008D33A7">
              <w:rPr>
                <w:b w:val="0"/>
                <w:bCs/>
                <w:u w:val="none"/>
                <w:lang w:val="en-GB"/>
              </w:rPr>
              <w:tab/>
              <w:t>Using following equation for BS as starting point:</w:t>
            </w:r>
          </w:p>
          <w:p w14:paraId="113FFF28" w14:textId="77777777" w:rsidR="008D33A7" w:rsidRPr="00EF3694" w:rsidRDefault="008D33A7" w:rsidP="008D33A7">
            <w:pPr>
              <w:pStyle w:val="aff9"/>
              <w:rPr>
                <w:b w:val="0"/>
                <w:bCs/>
                <w:highlight w:val="yellow"/>
                <w:u w:val="none"/>
                <w:lang w:val="en-GB"/>
              </w:rPr>
            </w:pPr>
            <w:r w:rsidRPr="00EF3694">
              <w:rPr>
                <w:b w:val="0"/>
                <w:bCs/>
                <w:highlight w:val="yellow"/>
                <w:u w:val="none"/>
                <w:lang w:val="en-GB"/>
              </w:rPr>
              <w:t>D2R CBW for BS (</w:t>
            </w:r>
            <w:proofErr w:type="spellStart"/>
            <w:r w:rsidRPr="00EF3694">
              <w:rPr>
                <w:b w:val="0"/>
                <w:bCs/>
                <w:highlight w:val="yellow"/>
                <w:u w:val="none"/>
                <w:lang w:val="en-GB"/>
              </w:rPr>
              <w:t>KHz</w:t>
            </w:r>
            <w:proofErr w:type="spellEnd"/>
            <w:r w:rsidRPr="00EF3694">
              <w:rPr>
                <w:b w:val="0"/>
                <w:bCs/>
                <w:highlight w:val="yellow"/>
                <w:u w:val="none"/>
                <w:lang w:val="en-GB"/>
              </w:rPr>
              <w:t>)</w:t>
            </w:r>
            <w:proofErr w:type="gramStart"/>
            <w:r w:rsidRPr="00EF3694">
              <w:rPr>
                <w:b w:val="0"/>
                <w:bCs/>
                <w:highlight w:val="yellow"/>
                <w:u w:val="none"/>
                <w:lang w:val="en-GB"/>
              </w:rPr>
              <w:t>=(</w:t>
            </w:r>
            <w:proofErr w:type="gramEnd"/>
            <w:r w:rsidRPr="00EF3694">
              <w:rPr>
                <w:b w:val="0"/>
                <w:bCs/>
                <w:highlight w:val="yellow"/>
                <w:u w:val="none"/>
                <w:lang w:val="en-GB"/>
              </w:rPr>
              <w:t>2SB Transmission BW*(1/2)+2* Small frequency shift)/0.9</w:t>
            </w:r>
          </w:p>
          <w:p w14:paraId="5F2C6E7B" w14:textId="77777777" w:rsidR="008D33A7" w:rsidRPr="00EF3694" w:rsidRDefault="008D33A7" w:rsidP="008D33A7">
            <w:pPr>
              <w:pStyle w:val="aff9"/>
              <w:rPr>
                <w:b w:val="0"/>
                <w:bCs/>
                <w:highlight w:val="yellow"/>
                <w:u w:val="none"/>
                <w:lang w:val="en-GB"/>
              </w:rPr>
            </w:pPr>
            <w:r w:rsidRPr="00EF3694">
              <w:rPr>
                <w:b w:val="0"/>
                <w:bCs/>
                <w:highlight w:val="yellow"/>
                <w:u w:val="none"/>
                <w:lang w:val="en-GB"/>
              </w:rPr>
              <w:t>=(2000*(1+R)/Tb)* (1+</w:t>
            </w:r>
            <w:r w:rsidRPr="00EF3694">
              <w:rPr>
                <w:rFonts w:ascii="宋体" w:eastAsia="宋体" w:hAnsi="宋体" w:hint="eastAsia"/>
                <w:b w:val="0"/>
                <w:bCs/>
                <w:highlight w:val="yellow"/>
                <w:u w:val="none"/>
                <w:lang w:val="en-GB"/>
              </w:rPr>
              <w:t>∣</w:t>
            </w:r>
            <w:r w:rsidRPr="00EF3694">
              <w:rPr>
                <w:b w:val="0"/>
                <w:bCs/>
                <w:highlight w:val="yellow"/>
                <w:u w:val="none"/>
                <w:lang w:val="en-GB"/>
              </w:rPr>
              <w:t>SFO</w:t>
            </w:r>
            <w:r w:rsidRPr="00EF3694">
              <w:rPr>
                <w:rFonts w:ascii="宋体" w:eastAsia="宋体" w:hAnsi="宋体" w:hint="eastAsia"/>
                <w:b w:val="0"/>
                <w:bCs/>
                <w:highlight w:val="yellow"/>
                <w:u w:val="none"/>
                <w:lang w:val="en-GB"/>
              </w:rPr>
              <w:t>∣</w:t>
            </w:r>
            <w:r w:rsidRPr="00EF3694">
              <w:rPr>
                <w:b w:val="0"/>
                <w:bCs/>
                <w:highlight w:val="yellow"/>
                <w:u w:val="none"/>
                <w:lang w:val="en-GB"/>
              </w:rPr>
              <w:t>)/0.9</w:t>
            </w:r>
          </w:p>
          <w:p w14:paraId="4697536D" w14:textId="77777777" w:rsidR="008D33A7" w:rsidRPr="008D33A7" w:rsidRDefault="008D33A7" w:rsidP="008D33A7">
            <w:pPr>
              <w:pStyle w:val="aff9"/>
              <w:rPr>
                <w:b w:val="0"/>
                <w:bCs/>
                <w:u w:val="none"/>
                <w:lang w:val="en-GB"/>
              </w:rPr>
            </w:pPr>
            <w:r w:rsidRPr="00EF3694">
              <w:rPr>
                <w:b w:val="0"/>
                <w:bCs/>
                <w:highlight w:val="yellow"/>
                <w:u w:val="none"/>
                <w:lang w:val="en-GB"/>
              </w:rPr>
              <w:t>=(1000*(R+1)/(Tc*R)) * (1+</w:t>
            </w:r>
            <w:r w:rsidRPr="00EF3694">
              <w:rPr>
                <w:rFonts w:ascii="宋体" w:eastAsia="宋体" w:hAnsi="宋体" w:hint="eastAsia"/>
                <w:b w:val="0"/>
                <w:bCs/>
                <w:highlight w:val="yellow"/>
                <w:u w:val="none"/>
                <w:lang w:val="en-GB"/>
              </w:rPr>
              <w:t>∣</w:t>
            </w:r>
            <w:r w:rsidRPr="00EF3694">
              <w:rPr>
                <w:b w:val="0"/>
                <w:bCs/>
                <w:highlight w:val="yellow"/>
                <w:u w:val="none"/>
                <w:lang w:val="en-GB"/>
              </w:rPr>
              <w:t>SFO</w:t>
            </w:r>
            <w:r w:rsidRPr="00EF3694">
              <w:rPr>
                <w:rFonts w:ascii="宋体" w:eastAsia="宋体" w:hAnsi="宋体" w:hint="eastAsia"/>
                <w:b w:val="0"/>
                <w:bCs/>
                <w:highlight w:val="yellow"/>
                <w:u w:val="none"/>
                <w:lang w:val="en-GB"/>
              </w:rPr>
              <w:t>∣</w:t>
            </w:r>
            <w:r w:rsidRPr="00EF3694">
              <w:rPr>
                <w:b w:val="0"/>
                <w:bCs/>
                <w:highlight w:val="yellow"/>
                <w:u w:val="none"/>
                <w:lang w:val="en-GB"/>
              </w:rPr>
              <w:t>)/0.9</w:t>
            </w:r>
          </w:p>
          <w:p w14:paraId="36686845" w14:textId="77777777" w:rsidR="008D33A7" w:rsidRPr="008D33A7" w:rsidRDefault="008D33A7" w:rsidP="008D33A7">
            <w:pPr>
              <w:pStyle w:val="aff9"/>
              <w:rPr>
                <w:b w:val="0"/>
                <w:bCs/>
                <w:u w:val="none"/>
                <w:lang w:val="en-GB"/>
              </w:rPr>
            </w:pPr>
            <w:r w:rsidRPr="008D33A7">
              <w:rPr>
                <w:b w:val="0"/>
                <w:bCs/>
                <w:u w:val="none"/>
                <w:lang w:val="en-GB"/>
              </w:rPr>
              <w:t></w:t>
            </w:r>
            <w:r w:rsidRPr="008D33A7">
              <w:rPr>
                <w:b w:val="0"/>
                <w:bCs/>
                <w:u w:val="none"/>
                <w:lang w:val="en-GB"/>
              </w:rPr>
              <w:tab/>
              <w:t>Define [200kHz]</w:t>
            </w:r>
            <w:r w:rsidRPr="008D33A7">
              <w:rPr>
                <w:b w:val="0"/>
                <w:bCs/>
                <w:u w:val="none"/>
                <w:lang w:val="en-GB"/>
              </w:rPr>
              <w:t>，</w:t>
            </w:r>
            <w:r w:rsidRPr="008D33A7">
              <w:rPr>
                <w:b w:val="0"/>
                <w:bCs/>
                <w:u w:val="none"/>
                <w:lang w:val="en-GB"/>
              </w:rPr>
              <w:t xml:space="preserve">[3.54MHz] D2R CBW for </w:t>
            </w:r>
            <w:proofErr w:type="spellStart"/>
            <w:r w:rsidRPr="008D33A7">
              <w:rPr>
                <w:b w:val="0"/>
                <w:bCs/>
                <w:u w:val="none"/>
                <w:lang w:val="en-GB"/>
              </w:rPr>
              <w:t>AIoT</w:t>
            </w:r>
            <w:proofErr w:type="spellEnd"/>
            <w:r w:rsidRPr="008D33A7">
              <w:rPr>
                <w:b w:val="0"/>
                <w:bCs/>
                <w:u w:val="none"/>
                <w:lang w:val="en-GB"/>
              </w:rPr>
              <w:t xml:space="preserve"> BS. Other D2R CBWs for BS are FFS</w:t>
            </w:r>
          </w:p>
          <w:p w14:paraId="5E74F994" w14:textId="77777777" w:rsidR="008D33A7" w:rsidRPr="008D33A7" w:rsidRDefault="008D33A7" w:rsidP="008D33A7">
            <w:pPr>
              <w:pStyle w:val="aff9"/>
              <w:rPr>
                <w:b w:val="0"/>
                <w:bCs/>
                <w:u w:val="none"/>
                <w:lang w:val="en-GB"/>
              </w:rPr>
            </w:pPr>
            <w:r w:rsidRPr="008D33A7">
              <w:rPr>
                <w:b w:val="0"/>
                <w:bCs/>
                <w:u w:val="none"/>
                <w:lang w:val="en-GB"/>
              </w:rPr>
              <w:t>-</w:t>
            </w:r>
            <w:r w:rsidRPr="008D33A7">
              <w:rPr>
                <w:b w:val="0"/>
                <w:bCs/>
                <w:u w:val="none"/>
                <w:lang w:val="en-GB"/>
              </w:rPr>
              <w:tab/>
              <w:t>Using following equation for device as starting point:</w:t>
            </w:r>
          </w:p>
          <w:p w14:paraId="48978CCA" w14:textId="77777777" w:rsidR="008D33A7" w:rsidRPr="008D33A7" w:rsidRDefault="008D33A7" w:rsidP="008D33A7">
            <w:pPr>
              <w:pStyle w:val="aff9"/>
              <w:rPr>
                <w:b w:val="0"/>
                <w:bCs/>
                <w:u w:val="none"/>
                <w:lang w:val="en-GB"/>
              </w:rPr>
            </w:pPr>
            <w:r w:rsidRPr="008D33A7">
              <w:rPr>
                <w:b w:val="0"/>
                <w:bCs/>
                <w:u w:val="none"/>
                <w:lang w:val="en-GB"/>
              </w:rPr>
              <w:t>D2R CBW for device (</w:t>
            </w:r>
            <w:proofErr w:type="spellStart"/>
            <w:r w:rsidRPr="008D33A7">
              <w:rPr>
                <w:b w:val="0"/>
                <w:bCs/>
                <w:u w:val="none"/>
                <w:lang w:val="en-GB"/>
              </w:rPr>
              <w:t>KHz</w:t>
            </w:r>
            <w:proofErr w:type="spellEnd"/>
            <w:r w:rsidRPr="008D33A7">
              <w:rPr>
                <w:b w:val="0"/>
                <w:bCs/>
                <w:u w:val="none"/>
                <w:lang w:val="en-GB"/>
              </w:rPr>
              <w:t>)=2SB Transmission BW*(1/</w:t>
            </w:r>
            <w:proofErr w:type="gramStart"/>
            <w:r w:rsidRPr="008D33A7">
              <w:rPr>
                <w:b w:val="0"/>
                <w:bCs/>
                <w:u w:val="none"/>
                <w:lang w:val="en-GB"/>
              </w:rPr>
              <w:t>2)+</w:t>
            </w:r>
            <w:proofErr w:type="gramEnd"/>
            <w:r w:rsidRPr="008D33A7">
              <w:rPr>
                <w:b w:val="0"/>
                <w:bCs/>
                <w:u w:val="none"/>
                <w:lang w:val="en-GB"/>
              </w:rPr>
              <w:t>2* Small frequency shift</w:t>
            </w:r>
          </w:p>
          <w:p w14:paraId="7900FC0B" w14:textId="77777777" w:rsidR="008D33A7" w:rsidRPr="008D33A7" w:rsidRDefault="008D33A7" w:rsidP="008D33A7">
            <w:pPr>
              <w:pStyle w:val="aff9"/>
              <w:rPr>
                <w:b w:val="0"/>
                <w:bCs/>
                <w:u w:val="none"/>
                <w:lang w:val="en-GB"/>
              </w:rPr>
            </w:pPr>
            <w:r w:rsidRPr="008D33A7">
              <w:rPr>
                <w:b w:val="0"/>
                <w:bCs/>
                <w:u w:val="none"/>
                <w:lang w:val="en-GB"/>
              </w:rPr>
              <w:lastRenderedPageBreak/>
              <w:t>=(2000*(1+R)/Tb)* (1+</w:t>
            </w:r>
            <w:r w:rsidRPr="008D33A7">
              <w:rPr>
                <w:rFonts w:ascii="宋体" w:eastAsia="宋体" w:hAnsi="宋体" w:hint="eastAsia"/>
                <w:b w:val="0"/>
                <w:bCs/>
                <w:u w:val="none"/>
                <w:lang w:val="en-GB"/>
              </w:rPr>
              <w:t>∣</w:t>
            </w:r>
            <w:r w:rsidRPr="008D33A7">
              <w:rPr>
                <w:b w:val="0"/>
                <w:bCs/>
                <w:u w:val="none"/>
                <w:lang w:val="en-GB"/>
              </w:rPr>
              <w:t>SFO</w:t>
            </w:r>
            <w:r w:rsidRPr="008D33A7">
              <w:rPr>
                <w:rFonts w:ascii="宋体" w:eastAsia="宋体" w:hAnsi="宋体" w:hint="eastAsia"/>
                <w:b w:val="0"/>
                <w:bCs/>
                <w:u w:val="none"/>
                <w:lang w:val="en-GB"/>
              </w:rPr>
              <w:t>∣</w:t>
            </w:r>
            <w:r w:rsidRPr="008D33A7">
              <w:rPr>
                <w:b w:val="0"/>
                <w:bCs/>
                <w:u w:val="none"/>
                <w:lang w:val="en-GB"/>
              </w:rPr>
              <w:t>)</w:t>
            </w:r>
          </w:p>
          <w:p w14:paraId="13CDC1E2" w14:textId="35D229F5" w:rsidR="008D33A7" w:rsidRDefault="008D33A7" w:rsidP="008D33A7">
            <w:pPr>
              <w:pStyle w:val="aff9"/>
              <w:rPr>
                <w:b w:val="0"/>
                <w:bCs/>
                <w:u w:val="none"/>
                <w:lang w:val="en-GB"/>
              </w:rPr>
            </w:pPr>
            <w:r w:rsidRPr="008D33A7">
              <w:rPr>
                <w:b w:val="0"/>
                <w:bCs/>
                <w:u w:val="none"/>
                <w:lang w:val="en-GB"/>
              </w:rPr>
              <w:t>=(1000*(R+1)/(Tc*R)) * (1+</w:t>
            </w:r>
            <w:r w:rsidRPr="008D33A7">
              <w:rPr>
                <w:rFonts w:ascii="宋体" w:eastAsia="宋体" w:hAnsi="宋体" w:hint="eastAsia"/>
                <w:b w:val="0"/>
                <w:bCs/>
                <w:u w:val="none"/>
                <w:lang w:val="en-GB"/>
              </w:rPr>
              <w:t>∣</w:t>
            </w:r>
            <w:r w:rsidRPr="008D33A7">
              <w:rPr>
                <w:b w:val="0"/>
                <w:bCs/>
                <w:u w:val="none"/>
                <w:lang w:val="en-GB"/>
              </w:rPr>
              <w:t>SFO</w:t>
            </w:r>
            <w:r w:rsidRPr="008D33A7">
              <w:rPr>
                <w:rFonts w:ascii="宋体" w:eastAsia="宋体" w:hAnsi="宋体" w:hint="eastAsia"/>
                <w:b w:val="0"/>
                <w:bCs/>
                <w:u w:val="none"/>
                <w:lang w:val="en-GB"/>
              </w:rPr>
              <w:t>∣</w:t>
            </w:r>
            <w:r w:rsidRPr="008D33A7">
              <w:rPr>
                <w:b w:val="0"/>
                <w:bCs/>
                <w:u w:val="none"/>
                <w:lang w:val="en-GB"/>
              </w:rPr>
              <w:t>)</w:t>
            </w:r>
          </w:p>
        </w:tc>
      </w:tr>
    </w:tbl>
    <w:p w14:paraId="434B6B76" w14:textId="0207159B" w:rsidR="00EF3694" w:rsidRDefault="008D33A7" w:rsidP="00EF3694">
      <w:pPr>
        <w:pStyle w:val="31"/>
        <w:spacing w:before="120" w:after="120"/>
      </w:pPr>
      <w:r>
        <w:rPr>
          <w:rFonts w:hint="eastAsia"/>
        </w:rPr>
        <w:lastRenderedPageBreak/>
        <w:t>I</w:t>
      </w:r>
      <w:r>
        <w:t>t can be observed that D2R CBW</w:t>
      </w:r>
      <w:r w:rsidR="00EF3694">
        <w:t xml:space="preserve"> depends on (</w:t>
      </w:r>
      <w:r w:rsidR="00EF3694" w:rsidRPr="008D33A7">
        <w:t>T</w:t>
      </w:r>
      <w:r w:rsidR="00EF3694" w:rsidRPr="00EF3694">
        <w:rPr>
          <w:vertAlign w:val="subscript"/>
        </w:rPr>
        <w:t>b</w:t>
      </w:r>
      <w:r w:rsidR="00EF3694" w:rsidRPr="008D33A7">
        <w:t>, T</w:t>
      </w:r>
      <w:r w:rsidR="00EF3694" w:rsidRPr="00EF3694">
        <w:rPr>
          <w:vertAlign w:val="subscript"/>
        </w:rPr>
        <w:t>c</w:t>
      </w:r>
      <w:r w:rsidR="00693354">
        <w:t>, R</w:t>
      </w:r>
      <w:r w:rsidR="00EF3694">
        <w:t>) combination, our understanding is that final (</w:t>
      </w:r>
      <w:r w:rsidR="00EF3694" w:rsidRPr="008D33A7">
        <w:t>T</w:t>
      </w:r>
      <w:r w:rsidR="00EF3694" w:rsidRPr="00EF3694">
        <w:rPr>
          <w:vertAlign w:val="subscript"/>
        </w:rPr>
        <w:t>b</w:t>
      </w:r>
      <w:r w:rsidR="00EF3694" w:rsidRPr="008D33A7">
        <w:t>, T</w:t>
      </w:r>
      <w:r w:rsidR="00EF3694" w:rsidRPr="00EF3694">
        <w:rPr>
          <w:vertAlign w:val="subscript"/>
        </w:rPr>
        <w:t>c</w:t>
      </w:r>
      <w:r w:rsidR="00EF3694">
        <w:t>) combinations are still not determined yet and RAN4 RF part is discussing whether to make some down-selection from all defined (</w:t>
      </w:r>
      <w:r w:rsidR="00EF3694" w:rsidRPr="008D33A7">
        <w:t>T</w:t>
      </w:r>
      <w:r w:rsidR="00EF3694" w:rsidRPr="00EF3694">
        <w:rPr>
          <w:vertAlign w:val="subscript"/>
        </w:rPr>
        <w:t>b</w:t>
      </w:r>
      <w:r w:rsidR="00EF3694" w:rsidRPr="008D33A7">
        <w:t>, T</w:t>
      </w:r>
      <w:r w:rsidR="00EF3694" w:rsidRPr="00EF3694">
        <w:rPr>
          <w:vertAlign w:val="subscript"/>
        </w:rPr>
        <w:t>c</w:t>
      </w:r>
      <w:r w:rsidR="00EF3694">
        <w:t>) combinations to define channel bandwidth. Hence definition channel bandwidth for demodulation test shall be delayed until RF bandwidth definition is stable.</w:t>
      </w:r>
    </w:p>
    <w:p w14:paraId="3F369ED8" w14:textId="6584E631" w:rsidR="00EF3694" w:rsidRDefault="00EF3694" w:rsidP="00EF3694">
      <w:pPr>
        <w:pStyle w:val="proposal"/>
        <w:spacing w:after="120"/>
        <w:rPr>
          <w:rFonts w:eastAsiaTheme="minorEastAsia"/>
        </w:rPr>
      </w:pPr>
      <w:r>
        <w:rPr>
          <w:rFonts w:eastAsiaTheme="minorEastAsia"/>
        </w:rPr>
        <w:t xml:space="preserve">Proposal </w:t>
      </w:r>
      <w:r w:rsidR="004B604F">
        <w:rPr>
          <w:rFonts w:eastAsiaTheme="minorEastAsia"/>
        </w:rPr>
        <w:t>2</w:t>
      </w:r>
      <w:r>
        <w:rPr>
          <w:rFonts w:eastAsiaTheme="minorEastAsia"/>
        </w:rPr>
        <w:t xml:space="preserve">: RAN4 to postpone the channel bandwidth </w:t>
      </w:r>
      <w:r w:rsidR="00BC6509">
        <w:rPr>
          <w:rFonts w:eastAsiaTheme="minorEastAsia"/>
        </w:rPr>
        <w:t>and (T</w:t>
      </w:r>
      <w:r w:rsidR="00BC6509" w:rsidRPr="00EF3694">
        <w:rPr>
          <w:b w:val="0"/>
          <w:vertAlign w:val="subscript"/>
        </w:rPr>
        <w:t>b</w:t>
      </w:r>
      <w:r w:rsidR="00BC6509">
        <w:rPr>
          <w:rFonts w:eastAsiaTheme="minorEastAsia"/>
        </w:rPr>
        <w:t>, T</w:t>
      </w:r>
      <w:r w:rsidR="00BC6509">
        <w:rPr>
          <w:b w:val="0"/>
          <w:vertAlign w:val="subscript"/>
        </w:rPr>
        <w:t>c</w:t>
      </w:r>
      <w:r w:rsidR="00693354">
        <w:rPr>
          <w:b w:val="0"/>
        </w:rPr>
        <w:t xml:space="preserve">, </w:t>
      </w:r>
      <w:r w:rsidR="00693354" w:rsidRPr="00693354">
        <w:rPr>
          <w:bCs/>
        </w:rPr>
        <w:t>R</w:t>
      </w:r>
      <w:r w:rsidR="00BC6509">
        <w:rPr>
          <w:rFonts w:eastAsiaTheme="minorEastAsia"/>
        </w:rPr>
        <w:t xml:space="preserve">) discussion </w:t>
      </w:r>
      <w:r>
        <w:rPr>
          <w:rFonts w:eastAsiaTheme="minorEastAsia"/>
        </w:rPr>
        <w:t xml:space="preserve">until </w:t>
      </w:r>
      <w:r w:rsidR="00BC6509">
        <w:rPr>
          <w:rFonts w:eastAsiaTheme="minorEastAsia"/>
        </w:rPr>
        <w:t xml:space="preserve">related </w:t>
      </w:r>
      <w:r>
        <w:rPr>
          <w:rFonts w:eastAsiaTheme="minorEastAsia"/>
        </w:rPr>
        <w:t xml:space="preserve">core part is </w:t>
      </w:r>
      <w:r w:rsidR="00BC6509">
        <w:rPr>
          <w:rFonts w:eastAsiaTheme="minorEastAsia"/>
        </w:rPr>
        <w:t>stable.</w:t>
      </w:r>
    </w:p>
    <w:p w14:paraId="4606DE79" w14:textId="54660F52" w:rsidR="00EF3694" w:rsidRDefault="00EF3694" w:rsidP="008D33A7">
      <w:pPr>
        <w:pStyle w:val="aff9"/>
        <w:rPr>
          <w:b w:val="0"/>
          <w:bCs/>
          <w:u w:val="none"/>
          <w:lang w:val="en-GB"/>
        </w:rPr>
      </w:pPr>
    </w:p>
    <w:p w14:paraId="6A66A29D" w14:textId="0557A191" w:rsidR="00BC6509" w:rsidRPr="00BC6509" w:rsidRDefault="00BC6509" w:rsidP="008D33A7">
      <w:pPr>
        <w:pStyle w:val="aff9"/>
      </w:pPr>
      <w:r>
        <w:t xml:space="preserve">Channel </w:t>
      </w:r>
      <w:r w:rsidR="00BD3DFE">
        <w:t>coding</w:t>
      </w:r>
    </w:p>
    <w:p w14:paraId="7D886BC0" w14:textId="59ED73C9" w:rsidR="008D33A7" w:rsidRPr="008D33A7" w:rsidRDefault="008D33A7" w:rsidP="001977CB">
      <w:pPr>
        <w:pStyle w:val="aff9"/>
        <w:rPr>
          <w:b w:val="0"/>
          <w:bCs/>
          <w:u w:val="none"/>
          <w:lang w:val="en-GB"/>
        </w:rPr>
      </w:pPr>
      <w:r>
        <w:rPr>
          <w:b w:val="0"/>
          <w:bCs/>
          <w:u w:val="none"/>
          <w:lang w:val="en-GB"/>
        </w:rPr>
        <w:t>Channel coding (</w:t>
      </w:r>
      <w:r w:rsidRPr="008D33A7">
        <w:rPr>
          <w:b w:val="0"/>
          <w:bCs/>
          <w:u w:val="none"/>
          <w:lang w:val="en-GB"/>
        </w:rPr>
        <w:t>Tail-biting convolutional code</w:t>
      </w:r>
      <w:r>
        <w:rPr>
          <w:b w:val="0"/>
          <w:bCs/>
          <w:u w:val="none"/>
          <w:lang w:val="en-GB"/>
        </w:rPr>
        <w:t xml:space="preserve">) is configurable, </w:t>
      </w:r>
      <w:r w:rsidR="00AC61BF">
        <w:rPr>
          <w:b w:val="0"/>
          <w:bCs/>
          <w:u w:val="none"/>
          <w:lang w:val="en-GB"/>
        </w:rPr>
        <w:t xml:space="preserve">which will improve the performance significantly, we prefer to configure the channel coding </w:t>
      </w:r>
      <w:r w:rsidR="00D12503">
        <w:rPr>
          <w:b w:val="0"/>
          <w:bCs/>
          <w:u w:val="none"/>
          <w:lang w:val="en-GB"/>
        </w:rPr>
        <w:t xml:space="preserve">with </w:t>
      </w:r>
      <w:r w:rsidR="00D12503" w:rsidRPr="00D12503">
        <w:rPr>
          <w:b w:val="0"/>
          <w:bCs/>
          <w:u w:val="none"/>
          <w:lang w:val="en-GB"/>
        </w:rPr>
        <w:t xml:space="preserve">1/3 Convolutional Code </w:t>
      </w:r>
      <w:r w:rsidR="00AC61BF">
        <w:rPr>
          <w:b w:val="0"/>
          <w:bCs/>
          <w:u w:val="none"/>
          <w:lang w:val="en-GB"/>
        </w:rPr>
        <w:t>for testing since we believe it is an important baseband processing step.</w:t>
      </w:r>
    </w:p>
    <w:p w14:paraId="6939188B" w14:textId="717EDE32" w:rsidR="00AC61BF" w:rsidRDefault="00AC61BF" w:rsidP="00AC61BF">
      <w:pPr>
        <w:pStyle w:val="proposal"/>
        <w:spacing w:after="120"/>
        <w:rPr>
          <w:rFonts w:eastAsiaTheme="minorEastAsia"/>
        </w:rPr>
      </w:pPr>
      <w:r>
        <w:rPr>
          <w:rFonts w:eastAsiaTheme="minorEastAsia"/>
        </w:rPr>
        <w:t xml:space="preserve">Proposal </w:t>
      </w:r>
      <w:r w:rsidR="004B604F">
        <w:rPr>
          <w:rFonts w:eastAsiaTheme="minorEastAsia"/>
        </w:rPr>
        <w:t>3</w:t>
      </w:r>
      <w:r>
        <w:rPr>
          <w:rFonts w:eastAsiaTheme="minorEastAsia"/>
        </w:rPr>
        <w:t xml:space="preserve">: RAN4 to consider </w:t>
      </w:r>
      <w:r w:rsidR="00BD3DFE">
        <w:rPr>
          <w:rFonts w:eastAsiaTheme="minorEastAsia"/>
        </w:rPr>
        <w:t>channel coding</w:t>
      </w:r>
      <w:r w:rsidR="002D2E2F">
        <w:rPr>
          <w:rFonts w:eastAsiaTheme="minorEastAsia"/>
        </w:rPr>
        <w:t xml:space="preserve"> with </w:t>
      </w:r>
      <w:r w:rsidR="002D2E2F" w:rsidRPr="002D2E2F">
        <w:rPr>
          <w:rFonts w:eastAsiaTheme="minorEastAsia"/>
        </w:rPr>
        <w:t>1/3 Convolutional Code</w:t>
      </w:r>
      <w:r w:rsidR="00BD3DFE">
        <w:rPr>
          <w:rFonts w:eastAsiaTheme="minorEastAsia"/>
        </w:rPr>
        <w:t xml:space="preserve"> for PDRCH requirements</w:t>
      </w:r>
    </w:p>
    <w:p w14:paraId="46D49337" w14:textId="0050C052" w:rsidR="00BC6509" w:rsidRDefault="00BC6509" w:rsidP="00AC61BF">
      <w:pPr>
        <w:pStyle w:val="proposal"/>
        <w:spacing w:after="120"/>
        <w:rPr>
          <w:rFonts w:eastAsiaTheme="minorEastAsia"/>
        </w:rPr>
      </w:pPr>
    </w:p>
    <w:p w14:paraId="34EEBEFD" w14:textId="1BA4D7ED" w:rsidR="00BC6509" w:rsidRPr="00BC6509" w:rsidRDefault="00BC6509" w:rsidP="00BC6509">
      <w:pPr>
        <w:pStyle w:val="aff9"/>
      </w:pPr>
      <w:r>
        <w:t xml:space="preserve">Modulation </w:t>
      </w:r>
    </w:p>
    <w:p w14:paraId="397CD06A" w14:textId="746BC896" w:rsidR="00BC6509" w:rsidRDefault="00BC6509" w:rsidP="00AC61BF">
      <w:pPr>
        <w:rPr>
          <w:rFonts w:eastAsiaTheme="minorEastAsia"/>
          <w:lang w:eastAsia="zh-CN"/>
        </w:rPr>
      </w:pPr>
      <w:r>
        <w:rPr>
          <w:rFonts w:eastAsiaTheme="minorEastAsia"/>
          <w:lang w:eastAsia="zh-CN"/>
        </w:rPr>
        <w:t xml:space="preserve">Two modulation types are supported: BPSK and OOK, </w:t>
      </w:r>
      <w:r w:rsidR="00616650">
        <w:rPr>
          <w:rFonts w:eastAsiaTheme="minorEastAsia"/>
          <w:lang w:eastAsia="zh-CN"/>
        </w:rPr>
        <w:t xml:space="preserve">both modulation orders should be supported by Reader, but </w:t>
      </w:r>
      <w:r w:rsidR="00B40D12">
        <w:rPr>
          <w:rFonts w:eastAsiaTheme="minorEastAsia"/>
          <w:lang w:eastAsia="zh-CN"/>
        </w:rPr>
        <w:t xml:space="preserve">one modulation order can be selected </w:t>
      </w:r>
      <w:r>
        <w:rPr>
          <w:rFonts w:eastAsiaTheme="minorEastAsia"/>
          <w:lang w:eastAsia="zh-CN"/>
        </w:rPr>
        <w:t>for requirements definition, OOK is preferred</w:t>
      </w:r>
      <w:r w:rsidR="00D12503">
        <w:rPr>
          <w:rFonts w:eastAsiaTheme="minorEastAsia"/>
          <w:lang w:eastAsia="zh-CN"/>
        </w:rPr>
        <w:t>.</w:t>
      </w:r>
    </w:p>
    <w:p w14:paraId="40FDD9D2" w14:textId="674B9102" w:rsidR="00EC0C12" w:rsidRDefault="00EC0C12" w:rsidP="00EC0C12">
      <w:pPr>
        <w:pStyle w:val="proposal"/>
        <w:spacing w:after="120"/>
        <w:rPr>
          <w:rFonts w:eastAsiaTheme="minorEastAsia"/>
        </w:rPr>
      </w:pPr>
      <w:r>
        <w:rPr>
          <w:rFonts w:eastAsiaTheme="minorEastAsia"/>
        </w:rPr>
        <w:t xml:space="preserve">Proposal </w:t>
      </w:r>
      <w:r w:rsidR="004B604F">
        <w:rPr>
          <w:rFonts w:eastAsiaTheme="minorEastAsia"/>
        </w:rPr>
        <w:t>4</w:t>
      </w:r>
      <w:r>
        <w:rPr>
          <w:rFonts w:eastAsiaTheme="minorEastAsia"/>
        </w:rPr>
        <w:t>: RAN4 to consider OOK for PDRCH requirements.</w:t>
      </w:r>
    </w:p>
    <w:p w14:paraId="2CCE3B23" w14:textId="0428A78A" w:rsidR="00BC6509" w:rsidRPr="00EC0C12" w:rsidRDefault="00BC6509" w:rsidP="00AC61BF">
      <w:pPr>
        <w:rPr>
          <w:rFonts w:eastAsiaTheme="minorEastAsia"/>
          <w:lang w:eastAsia="zh-CN"/>
        </w:rPr>
      </w:pPr>
    </w:p>
    <w:p w14:paraId="02DCBD5B" w14:textId="4C0C6D52" w:rsidR="00C400A8" w:rsidRDefault="00C400A8" w:rsidP="00C400A8">
      <w:pPr>
        <w:pStyle w:val="aff9"/>
      </w:pPr>
      <w:r>
        <w:t xml:space="preserve">SFO </w:t>
      </w:r>
    </w:p>
    <w:p w14:paraId="3D64E4EE" w14:textId="1CC59DAE" w:rsidR="00BC6509" w:rsidRDefault="00C400A8" w:rsidP="00C907AB">
      <w:pPr>
        <w:jc w:val="both"/>
        <w:rPr>
          <w:rFonts w:eastAsiaTheme="minorEastAsia"/>
          <w:lang w:eastAsia="zh-CN"/>
        </w:rPr>
      </w:pPr>
      <w:r>
        <w:rPr>
          <w:rFonts w:eastAsiaTheme="minorEastAsia" w:hint="eastAsia"/>
          <w:lang w:eastAsia="zh-CN"/>
        </w:rPr>
        <w:t>1</w:t>
      </w:r>
      <w:r>
        <w:rPr>
          <w:rFonts w:eastAsiaTheme="minorEastAsia"/>
          <w:lang w:eastAsia="zh-CN"/>
        </w:rPr>
        <w:t xml:space="preserve">0% SFO is </w:t>
      </w:r>
      <w:r w:rsidR="00C907AB">
        <w:rPr>
          <w:rFonts w:eastAsiaTheme="minorEastAsia"/>
          <w:lang w:eastAsia="zh-CN"/>
        </w:rPr>
        <w:t>assumed</w:t>
      </w:r>
      <w:r>
        <w:rPr>
          <w:rFonts w:eastAsiaTheme="minorEastAsia"/>
          <w:lang w:eastAsia="zh-CN"/>
        </w:rPr>
        <w:t xml:space="preserve"> for RAN1 D2R evaluation and </w:t>
      </w:r>
      <w:r w:rsidR="00C907AB">
        <w:rPr>
          <w:rFonts w:eastAsiaTheme="minorEastAsia"/>
          <w:lang w:eastAsia="zh-CN"/>
        </w:rPr>
        <w:t xml:space="preserve">is </w:t>
      </w:r>
      <w:r>
        <w:rPr>
          <w:rFonts w:eastAsiaTheme="minorEastAsia"/>
          <w:lang w:eastAsia="zh-CN"/>
        </w:rPr>
        <w:t xml:space="preserve">also defined </w:t>
      </w:r>
      <w:r w:rsidR="00C907AB">
        <w:rPr>
          <w:rFonts w:eastAsiaTheme="minorEastAsia"/>
          <w:lang w:eastAsia="zh-CN"/>
        </w:rPr>
        <w:t>for</w:t>
      </w:r>
      <w:r>
        <w:rPr>
          <w:rFonts w:eastAsiaTheme="minorEastAsia"/>
          <w:lang w:eastAsia="zh-CN"/>
        </w:rPr>
        <w:t xml:space="preserve"> RF requirements. SFO is a </w:t>
      </w:r>
      <w:r w:rsidR="00C907AB">
        <w:rPr>
          <w:rFonts w:eastAsiaTheme="minorEastAsia"/>
          <w:lang w:eastAsia="zh-CN"/>
        </w:rPr>
        <w:t>critical</w:t>
      </w:r>
      <w:r>
        <w:rPr>
          <w:rFonts w:eastAsiaTheme="minorEastAsia"/>
          <w:lang w:eastAsia="zh-CN"/>
        </w:rPr>
        <w:t xml:space="preserve"> issue from device side due to hardware limitation and has big impact on the performance. </w:t>
      </w:r>
      <w:r w:rsidR="003659E4">
        <w:rPr>
          <w:rFonts w:eastAsiaTheme="minorEastAsia"/>
          <w:lang w:eastAsia="zh-CN"/>
        </w:rPr>
        <w:t>R</w:t>
      </w:r>
      <w:r>
        <w:rPr>
          <w:rFonts w:eastAsiaTheme="minorEastAsia"/>
          <w:lang w:eastAsia="zh-CN"/>
        </w:rPr>
        <w:t>eader utilize</w:t>
      </w:r>
      <w:r w:rsidR="003659E4">
        <w:rPr>
          <w:rFonts w:eastAsiaTheme="minorEastAsia"/>
          <w:lang w:eastAsia="zh-CN"/>
        </w:rPr>
        <w:t>s</w:t>
      </w:r>
      <w:r>
        <w:rPr>
          <w:rFonts w:eastAsiaTheme="minorEastAsia"/>
          <w:lang w:eastAsia="zh-CN"/>
        </w:rPr>
        <w:t xml:space="preserve"> preamble and </w:t>
      </w:r>
      <w:proofErr w:type="spellStart"/>
      <w:r>
        <w:rPr>
          <w:rFonts w:eastAsiaTheme="minorEastAsia"/>
          <w:lang w:eastAsia="zh-CN"/>
        </w:rPr>
        <w:t>midamble</w:t>
      </w:r>
      <w:proofErr w:type="spellEnd"/>
      <w:r w:rsidR="00C907AB">
        <w:rPr>
          <w:rFonts w:eastAsiaTheme="minorEastAsia"/>
          <w:lang w:eastAsia="zh-CN"/>
        </w:rPr>
        <w:t xml:space="preserve"> to perform</w:t>
      </w:r>
      <w:r>
        <w:rPr>
          <w:rFonts w:eastAsiaTheme="minorEastAsia"/>
          <w:lang w:eastAsia="zh-CN"/>
        </w:rPr>
        <w:t xml:space="preserve"> SFO estimation</w:t>
      </w:r>
      <w:r w:rsidR="00C907AB">
        <w:rPr>
          <w:rFonts w:eastAsiaTheme="minorEastAsia"/>
          <w:lang w:eastAsia="zh-CN"/>
        </w:rPr>
        <w:t xml:space="preserve"> </w:t>
      </w:r>
      <w:r w:rsidR="003659E4">
        <w:rPr>
          <w:rFonts w:eastAsiaTheme="minorEastAsia"/>
          <w:lang w:eastAsia="zh-CN"/>
        </w:rPr>
        <w:t xml:space="preserve">using </w:t>
      </w:r>
      <w:r w:rsidR="00C907AB">
        <w:rPr>
          <w:rFonts w:eastAsiaTheme="minorEastAsia"/>
          <w:lang w:eastAsia="zh-CN"/>
        </w:rPr>
        <w:t>coherence detection</w:t>
      </w:r>
      <w:r>
        <w:rPr>
          <w:rFonts w:eastAsiaTheme="minorEastAsia"/>
          <w:lang w:eastAsia="zh-CN"/>
        </w:rPr>
        <w:t xml:space="preserve"> </w:t>
      </w:r>
      <w:r w:rsidR="00C907AB">
        <w:rPr>
          <w:rFonts w:eastAsiaTheme="minorEastAsia"/>
          <w:lang w:eastAsia="zh-CN"/>
        </w:rPr>
        <w:t>to against performance degradation.</w:t>
      </w:r>
      <w:r w:rsidR="003659E4">
        <w:rPr>
          <w:rFonts w:eastAsiaTheme="minorEastAsia"/>
          <w:lang w:eastAsia="zh-CN"/>
        </w:rPr>
        <w:t xml:space="preserve"> Such processing is an important part of demodulation, so we propose to verify this behaviour. It’s </w:t>
      </w:r>
      <w:r w:rsidR="00C907AB">
        <w:rPr>
          <w:rFonts w:eastAsiaTheme="minorEastAsia"/>
          <w:lang w:eastAsia="zh-CN"/>
        </w:rPr>
        <w:t>propose</w:t>
      </w:r>
      <w:r w:rsidR="003659E4">
        <w:rPr>
          <w:rFonts w:eastAsiaTheme="minorEastAsia"/>
          <w:lang w:eastAsia="zh-CN"/>
        </w:rPr>
        <w:t>d</w:t>
      </w:r>
      <w:r w:rsidR="00C907AB">
        <w:rPr>
          <w:rFonts w:eastAsiaTheme="minorEastAsia"/>
          <w:lang w:eastAsia="zh-CN"/>
        </w:rPr>
        <w:t xml:space="preserve"> to set </w:t>
      </w:r>
      <w:r w:rsidR="003659E4">
        <w:rPr>
          <w:rFonts w:eastAsiaTheme="minorEastAsia"/>
          <w:lang w:eastAsia="zh-CN"/>
        </w:rPr>
        <w:t xml:space="preserve">10% </w:t>
      </w:r>
      <w:r w:rsidR="00C907AB">
        <w:rPr>
          <w:rFonts w:eastAsiaTheme="minorEastAsia"/>
          <w:lang w:eastAsia="zh-CN"/>
        </w:rPr>
        <w:t xml:space="preserve">SFO and assume coherence detection </w:t>
      </w:r>
      <w:r w:rsidR="0008707B">
        <w:rPr>
          <w:rFonts w:eastAsiaTheme="minorEastAsia"/>
          <w:lang w:eastAsia="zh-CN"/>
        </w:rPr>
        <w:t>at</w:t>
      </w:r>
      <w:r w:rsidR="00C907AB">
        <w:rPr>
          <w:rFonts w:eastAsiaTheme="minorEastAsia"/>
          <w:lang w:eastAsia="zh-CN"/>
        </w:rPr>
        <w:t xml:space="preserve"> reader side for simulation</w:t>
      </w:r>
      <w:r w:rsidR="003659E4">
        <w:rPr>
          <w:rFonts w:eastAsiaTheme="minorEastAsia"/>
          <w:lang w:eastAsia="zh-CN"/>
        </w:rPr>
        <w:t xml:space="preserve"> alignment</w:t>
      </w:r>
      <w:r w:rsidR="00C907AB">
        <w:rPr>
          <w:rFonts w:eastAsiaTheme="minorEastAsia"/>
          <w:lang w:eastAsia="zh-CN"/>
        </w:rPr>
        <w:t>. We also propose to set 1.92MHz device sampling rate to be aligned with RAN1 assumption.</w:t>
      </w:r>
    </w:p>
    <w:p w14:paraId="1E166939" w14:textId="7B27D735" w:rsidR="00C907AB" w:rsidRPr="003659E4" w:rsidRDefault="00C907AB" w:rsidP="003659E4">
      <w:pPr>
        <w:jc w:val="both"/>
        <w:rPr>
          <w:rFonts w:eastAsiaTheme="minorEastAsia"/>
          <w:b/>
          <w:bCs/>
          <w:lang w:eastAsia="zh-CN"/>
        </w:rPr>
      </w:pPr>
      <w:r w:rsidRPr="003659E4">
        <w:rPr>
          <w:rFonts w:eastAsiaTheme="minorEastAsia"/>
          <w:b/>
          <w:bCs/>
        </w:rPr>
        <w:t xml:space="preserve">Proposal </w:t>
      </w:r>
      <w:r w:rsidR="004B604F">
        <w:rPr>
          <w:rFonts w:eastAsiaTheme="minorEastAsia"/>
          <w:b/>
          <w:bCs/>
        </w:rPr>
        <w:t>5</w:t>
      </w:r>
      <w:r w:rsidRPr="003659E4">
        <w:rPr>
          <w:rFonts w:eastAsiaTheme="minorEastAsia"/>
          <w:b/>
          <w:bCs/>
        </w:rPr>
        <w:t xml:space="preserve">: </w:t>
      </w:r>
      <w:r w:rsidR="003659E4">
        <w:rPr>
          <w:rFonts w:eastAsiaTheme="minorEastAsia"/>
          <w:b/>
          <w:bCs/>
        </w:rPr>
        <w:t xml:space="preserve">RAN4 to </w:t>
      </w:r>
      <w:r w:rsidR="003659E4" w:rsidRPr="003659E4">
        <w:rPr>
          <w:rFonts w:eastAsiaTheme="minorEastAsia"/>
          <w:b/>
          <w:bCs/>
          <w:lang w:eastAsia="zh-CN"/>
        </w:rPr>
        <w:t xml:space="preserve">set 10% SFO and assume coherence detection </w:t>
      </w:r>
      <w:r w:rsidR="0008707B">
        <w:rPr>
          <w:rFonts w:eastAsiaTheme="minorEastAsia"/>
          <w:b/>
          <w:bCs/>
          <w:lang w:eastAsia="zh-CN"/>
        </w:rPr>
        <w:t>at</w:t>
      </w:r>
      <w:r w:rsidR="003659E4" w:rsidRPr="003659E4">
        <w:rPr>
          <w:rFonts w:eastAsiaTheme="minorEastAsia"/>
          <w:b/>
          <w:bCs/>
          <w:lang w:eastAsia="zh-CN"/>
        </w:rPr>
        <w:t xml:space="preserve"> reader side for simulation alignment. </w:t>
      </w:r>
    </w:p>
    <w:p w14:paraId="5374FCCA" w14:textId="12B953DF" w:rsidR="00BD3DFE" w:rsidRDefault="00BD3DFE" w:rsidP="00BD3DFE">
      <w:pPr>
        <w:pStyle w:val="proposal"/>
        <w:spacing w:after="120"/>
        <w:rPr>
          <w:rFonts w:eastAsiaTheme="minorEastAsia"/>
        </w:rPr>
      </w:pPr>
      <w:r>
        <w:rPr>
          <w:rFonts w:eastAsiaTheme="minorEastAsia"/>
        </w:rPr>
        <w:t xml:space="preserve">Proposal </w:t>
      </w:r>
      <w:r w:rsidR="004B604F">
        <w:rPr>
          <w:rFonts w:eastAsiaTheme="minorEastAsia"/>
        </w:rPr>
        <w:t>6</w:t>
      </w:r>
      <w:r>
        <w:rPr>
          <w:rFonts w:eastAsiaTheme="minorEastAsia"/>
        </w:rPr>
        <w:t>: RAN4 to consider 1.92MHz device sampling rate.</w:t>
      </w:r>
    </w:p>
    <w:p w14:paraId="1A5EDCC3" w14:textId="77777777" w:rsidR="00C907AB" w:rsidRPr="00BD3DFE" w:rsidRDefault="00C907AB" w:rsidP="00C907AB">
      <w:pPr>
        <w:jc w:val="both"/>
        <w:rPr>
          <w:rFonts w:eastAsiaTheme="minorEastAsia"/>
          <w:lang w:eastAsia="zh-CN"/>
        </w:rPr>
      </w:pPr>
    </w:p>
    <w:p w14:paraId="317E9120" w14:textId="71FC6BAA" w:rsidR="00C907AB" w:rsidRDefault="00C907AB" w:rsidP="00C907AB">
      <w:pPr>
        <w:pStyle w:val="aff9"/>
      </w:pPr>
      <w:r>
        <w:t xml:space="preserve">Amble length </w:t>
      </w:r>
    </w:p>
    <w:p w14:paraId="435563C6" w14:textId="70A3EF8E" w:rsidR="00C907AB" w:rsidRDefault="00C907AB" w:rsidP="00AC61BF">
      <w:pPr>
        <w:rPr>
          <w:rFonts w:eastAsiaTheme="minorEastAsia"/>
          <w:lang w:eastAsia="zh-CN"/>
        </w:rPr>
      </w:pPr>
      <w:r>
        <w:rPr>
          <w:rFonts w:eastAsiaTheme="minorEastAsia" w:hint="eastAsia"/>
          <w:lang w:eastAsia="zh-CN"/>
        </w:rPr>
        <w:t>A</w:t>
      </w:r>
      <w:r>
        <w:rPr>
          <w:rFonts w:eastAsiaTheme="minorEastAsia"/>
          <w:lang w:eastAsia="zh-CN"/>
        </w:rPr>
        <w:t>mble is used for SFO</w:t>
      </w:r>
      <w:r w:rsidR="00BD3DFE">
        <w:rPr>
          <w:rFonts w:eastAsiaTheme="minorEastAsia"/>
          <w:lang w:eastAsia="zh-CN"/>
        </w:rPr>
        <w:t xml:space="preserve">, channel and interference estimation, </w:t>
      </w:r>
      <w:r w:rsidR="00B8772C">
        <w:rPr>
          <w:rFonts w:eastAsiaTheme="minorEastAsia" w:hint="eastAsia"/>
          <w:lang w:eastAsia="zh-CN"/>
        </w:rPr>
        <w:t>m</w:t>
      </w:r>
      <w:r w:rsidR="00B8772C">
        <w:rPr>
          <w:rFonts w:eastAsiaTheme="minorEastAsia"/>
          <w:lang w:eastAsia="zh-CN"/>
        </w:rPr>
        <w:t xml:space="preserve"> </w:t>
      </w:r>
      <w:r w:rsidR="00BD3DFE">
        <w:rPr>
          <w:rFonts w:eastAsiaTheme="minorEastAsia"/>
          <w:lang w:eastAsia="zh-CN"/>
        </w:rPr>
        <w:t>sequence with length 7 and 31 are supported. We prefer length 31 since longer sequence could improve estimation accuracy.</w:t>
      </w:r>
    </w:p>
    <w:p w14:paraId="34DF9138" w14:textId="47E6A985" w:rsidR="00BD3DFE" w:rsidRDefault="00BD3DFE" w:rsidP="00BD3DFE">
      <w:pPr>
        <w:pStyle w:val="proposal"/>
        <w:spacing w:after="120"/>
        <w:rPr>
          <w:rFonts w:eastAsiaTheme="minorEastAsia"/>
        </w:rPr>
      </w:pPr>
      <w:r>
        <w:rPr>
          <w:rFonts w:eastAsiaTheme="minorEastAsia"/>
        </w:rPr>
        <w:t xml:space="preserve">Proposal </w:t>
      </w:r>
      <w:r w:rsidR="004B604F">
        <w:rPr>
          <w:rFonts w:eastAsiaTheme="minorEastAsia"/>
        </w:rPr>
        <w:t>7</w:t>
      </w:r>
      <w:r>
        <w:rPr>
          <w:rFonts w:eastAsiaTheme="minorEastAsia"/>
        </w:rPr>
        <w:t>: RAN4 to consider Amble length 31.</w:t>
      </w:r>
    </w:p>
    <w:p w14:paraId="63FD4F22" w14:textId="3C6DCB89" w:rsidR="00BD3DFE" w:rsidRDefault="00BD3DFE" w:rsidP="00AC61BF">
      <w:pPr>
        <w:rPr>
          <w:rFonts w:eastAsiaTheme="minorEastAsia"/>
          <w:lang w:eastAsia="zh-CN"/>
        </w:rPr>
      </w:pPr>
    </w:p>
    <w:p w14:paraId="44997C30" w14:textId="7552DC0F" w:rsidR="00BD3DFE" w:rsidRPr="00BD3DFE" w:rsidRDefault="00BD3DFE" w:rsidP="00BD3DFE">
      <w:pPr>
        <w:pStyle w:val="aff9"/>
      </w:pPr>
      <w:r>
        <w:t xml:space="preserve">Others </w:t>
      </w:r>
    </w:p>
    <w:p w14:paraId="546B2FD1" w14:textId="04B19C85" w:rsidR="00AC61BF" w:rsidRPr="004B1282" w:rsidRDefault="00AC61BF" w:rsidP="00AC61BF">
      <w:pPr>
        <w:rPr>
          <w:rFonts w:eastAsiaTheme="minorEastAsia"/>
          <w:lang w:eastAsia="zh-CN"/>
        </w:rPr>
      </w:pPr>
      <w:r w:rsidRPr="004B1282">
        <w:rPr>
          <w:rFonts w:eastAsiaTheme="minorEastAsia" w:hint="eastAsia"/>
          <w:lang w:eastAsia="zh-CN"/>
        </w:rPr>
        <w:t>T</w:t>
      </w:r>
      <w:r w:rsidRPr="004B1282">
        <w:rPr>
          <w:rFonts w:eastAsiaTheme="minorEastAsia"/>
          <w:lang w:eastAsia="zh-CN"/>
        </w:rPr>
        <w:t>able 2-</w:t>
      </w:r>
      <w:r>
        <w:rPr>
          <w:rFonts w:eastAsiaTheme="minorEastAsia"/>
          <w:lang w:eastAsia="zh-CN"/>
        </w:rPr>
        <w:t>2</w:t>
      </w:r>
      <w:r w:rsidRPr="004B1282">
        <w:rPr>
          <w:rFonts w:eastAsiaTheme="minorEastAsia"/>
          <w:lang w:eastAsia="zh-CN"/>
        </w:rPr>
        <w:t xml:space="preserve"> s</w:t>
      </w:r>
      <w:r>
        <w:rPr>
          <w:rFonts w:eastAsiaTheme="minorEastAsia"/>
          <w:lang w:eastAsia="zh-CN"/>
        </w:rPr>
        <w:t>ummarizes the test parameters which impact the demodulation performance and our proposal on how to set these parameters.</w:t>
      </w:r>
    </w:p>
    <w:p w14:paraId="4642451A" w14:textId="321D9845" w:rsidR="0001078F" w:rsidRPr="00AC61BF" w:rsidRDefault="00AC61BF" w:rsidP="00AC61BF">
      <w:pPr>
        <w:pStyle w:val="aff7"/>
        <w:rPr>
          <w:rFonts w:eastAsiaTheme="minorEastAsia"/>
        </w:rPr>
      </w:pPr>
      <w:r w:rsidRPr="00E8687E">
        <w:rPr>
          <w:rFonts w:eastAsiaTheme="minorEastAsia"/>
        </w:rPr>
        <w:t>Table 2-</w:t>
      </w:r>
      <w:r>
        <w:rPr>
          <w:rFonts w:eastAsiaTheme="minorEastAsia"/>
        </w:rPr>
        <w:t>2</w:t>
      </w:r>
      <w:r w:rsidRPr="00E8687E">
        <w:rPr>
          <w:rFonts w:eastAsiaTheme="minorEastAsia"/>
        </w:rPr>
        <w:t xml:space="preserve">: Proposed </w:t>
      </w:r>
      <w:r>
        <w:rPr>
          <w:rFonts w:eastAsiaTheme="minorEastAsia"/>
        </w:rPr>
        <w:t>test parameter for PDRCH requirements</w:t>
      </w:r>
    </w:p>
    <w:tbl>
      <w:tblPr>
        <w:tblStyle w:val="af7"/>
        <w:tblW w:w="0" w:type="auto"/>
        <w:jc w:val="center"/>
        <w:tblLook w:val="04A0" w:firstRow="1" w:lastRow="0" w:firstColumn="1" w:lastColumn="0" w:noHBand="0" w:noVBand="1"/>
      </w:tblPr>
      <w:tblGrid>
        <w:gridCol w:w="3753"/>
        <w:gridCol w:w="3352"/>
      </w:tblGrid>
      <w:tr w:rsidR="00AC61BF" w14:paraId="3291A1F5" w14:textId="77777777" w:rsidTr="00007853">
        <w:trPr>
          <w:jc w:val="center"/>
        </w:trPr>
        <w:tc>
          <w:tcPr>
            <w:tcW w:w="3753" w:type="dxa"/>
          </w:tcPr>
          <w:p w14:paraId="1A9B7D56" w14:textId="77777777" w:rsidR="00AC61BF" w:rsidRPr="00E8687E" w:rsidRDefault="00AC61BF" w:rsidP="00007853">
            <w:pPr>
              <w:pStyle w:val="proposal"/>
              <w:spacing w:after="120"/>
              <w:jc w:val="center"/>
              <w:rPr>
                <w:rFonts w:eastAsiaTheme="minorEastAsia"/>
              </w:rPr>
            </w:pPr>
            <w:r w:rsidRPr="00E8687E">
              <w:rPr>
                <w:rFonts w:eastAsiaTheme="minorEastAsia" w:hint="eastAsia"/>
              </w:rPr>
              <w:t>T</w:t>
            </w:r>
            <w:r w:rsidRPr="00E8687E">
              <w:rPr>
                <w:rFonts w:eastAsiaTheme="minorEastAsia"/>
              </w:rPr>
              <w:t>est parameter</w:t>
            </w:r>
          </w:p>
        </w:tc>
        <w:tc>
          <w:tcPr>
            <w:tcW w:w="3352" w:type="dxa"/>
          </w:tcPr>
          <w:p w14:paraId="5A2402F0" w14:textId="77777777" w:rsidR="00AC61BF" w:rsidRDefault="00AC61BF" w:rsidP="00007853">
            <w:pPr>
              <w:pStyle w:val="proposal"/>
              <w:spacing w:after="120"/>
              <w:jc w:val="center"/>
              <w:rPr>
                <w:rFonts w:eastAsiaTheme="minorEastAsia"/>
              </w:rPr>
            </w:pPr>
            <w:r>
              <w:rPr>
                <w:rFonts w:eastAsiaTheme="minorEastAsia" w:hint="eastAsia"/>
              </w:rPr>
              <w:t>P</w:t>
            </w:r>
            <w:r>
              <w:rPr>
                <w:rFonts w:eastAsiaTheme="minorEastAsia"/>
              </w:rPr>
              <w:t>roposal</w:t>
            </w:r>
          </w:p>
        </w:tc>
      </w:tr>
      <w:tr w:rsidR="00AC61BF" w14:paraId="639F48C8" w14:textId="77777777" w:rsidTr="00007853">
        <w:trPr>
          <w:jc w:val="center"/>
        </w:trPr>
        <w:tc>
          <w:tcPr>
            <w:tcW w:w="3753" w:type="dxa"/>
          </w:tcPr>
          <w:p w14:paraId="17FEF5A5" w14:textId="77777777" w:rsidR="00AC61BF" w:rsidRPr="00E8687E" w:rsidRDefault="00AC61BF" w:rsidP="00007853">
            <w:pPr>
              <w:pStyle w:val="proposal"/>
              <w:spacing w:after="120"/>
              <w:jc w:val="center"/>
              <w:rPr>
                <w:rFonts w:eastAsiaTheme="minorEastAsia"/>
                <w:b w:val="0"/>
                <w:bCs/>
              </w:rPr>
            </w:pPr>
            <w:r w:rsidRPr="00E8687E">
              <w:rPr>
                <w:rFonts w:eastAsiaTheme="minorEastAsia" w:hint="eastAsia"/>
                <w:b w:val="0"/>
                <w:bCs/>
              </w:rPr>
              <w:t>C</w:t>
            </w:r>
            <w:r w:rsidRPr="00E8687E">
              <w:rPr>
                <w:rFonts w:eastAsiaTheme="minorEastAsia"/>
                <w:b w:val="0"/>
                <w:bCs/>
              </w:rPr>
              <w:t>hannel model</w:t>
            </w:r>
          </w:p>
        </w:tc>
        <w:tc>
          <w:tcPr>
            <w:tcW w:w="3352" w:type="dxa"/>
          </w:tcPr>
          <w:p w14:paraId="2B2272EA" w14:textId="77777777" w:rsidR="00AC61BF" w:rsidRPr="004B1282" w:rsidRDefault="00AC61BF" w:rsidP="00007853">
            <w:pPr>
              <w:pStyle w:val="proposal"/>
              <w:spacing w:after="120"/>
              <w:jc w:val="center"/>
              <w:rPr>
                <w:rFonts w:eastAsiaTheme="minorEastAsia"/>
                <w:b w:val="0"/>
                <w:bCs/>
              </w:rPr>
            </w:pPr>
            <w:r w:rsidRPr="004B1282">
              <w:rPr>
                <w:rFonts w:eastAsiaTheme="minorEastAsia" w:hint="eastAsia"/>
                <w:b w:val="0"/>
                <w:bCs/>
              </w:rPr>
              <w:t>T</w:t>
            </w:r>
            <w:r w:rsidRPr="004B1282">
              <w:rPr>
                <w:rFonts w:eastAsiaTheme="minorEastAsia"/>
                <w:b w:val="0"/>
                <w:bCs/>
              </w:rPr>
              <w:t xml:space="preserve">DLA30-10, Low </w:t>
            </w:r>
          </w:p>
        </w:tc>
      </w:tr>
      <w:tr w:rsidR="00AC61BF" w14:paraId="4A6FFB31" w14:textId="77777777" w:rsidTr="00007853">
        <w:trPr>
          <w:jc w:val="center"/>
        </w:trPr>
        <w:tc>
          <w:tcPr>
            <w:tcW w:w="3753" w:type="dxa"/>
          </w:tcPr>
          <w:p w14:paraId="70B80F53" w14:textId="77777777" w:rsidR="00AC61BF" w:rsidRPr="00E8687E" w:rsidRDefault="00AC61BF" w:rsidP="00007853">
            <w:pPr>
              <w:pStyle w:val="proposal"/>
              <w:spacing w:after="120"/>
              <w:jc w:val="center"/>
              <w:rPr>
                <w:rFonts w:eastAsiaTheme="minorEastAsia"/>
                <w:b w:val="0"/>
                <w:bCs/>
              </w:rPr>
            </w:pPr>
            <w:r>
              <w:rPr>
                <w:rFonts w:eastAsiaTheme="minorEastAsia" w:hint="eastAsia"/>
                <w:b w:val="0"/>
                <w:bCs/>
              </w:rPr>
              <w:t>S</w:t>
            </w:r>
            <w:r>
              <w:rPr>
                <w:rFonts w:eastAsiaTheme="minorEastAsia"/>
                <w:b w:val="0"/>
                <w:bCs/>
              </w:rPr>
              <w:t>CS</w:t>
            </w:r>
          </w:p>
        </w:tc>
        <w:tc>
          <w:tcPr>
            <w:tcW w:w="3352" w:type="dxa"/>
          </w:tcPr>
          <w:p w14:paraId="6030C7DB" w14:textId="75BFE3B8" w:rsidR="00AC61BF" w:rsidRPr="004B1282" w:rsidRDefault="00AC61BF" w:rsidP="00007853">
            <w:pPr>
              <w:pStyle w:val="proposal"/>
              <w:spacing w:after="120"/>
              <w:jc w:val="center"/>
              <w:rPr>
                <w:rFonts w:eastAsiaTheme="minorEastAsia"/>
                <w:b w:val="0"/>
                <w:bCs/>
              </w:rPr>
            </w:pPr>
            <w:r>
              <w:rPr>
                <w:rFonts w:eastAsiaTheme="minorEastAsia" w:hint="eastAsia"/>
                <w:b w:val="0"/>
                <w:bCs/>
              </w:rPr>
              <w:t>1</w:t>
            </w:r>
            <w:r>
              <w:rPr>
                <w:rFonts w:eastAsiaTheme="minorEastAsia"/>
                <w:b w:val="0"/>
                <w:bCs/>
              </w:rPr>
              <w:t>5</w:t>
            </w:r>
            <w:r w:rsidR="001D4E59">
              <w:rPr>
                <w:rFonts w:eastAsiaTheme="minorEastAsia"/>
                <w:b w:val="0"/>
                <w:bCs/>
              </w:rPr>
              <w:t xml:space="preserve"> </w:t>
            </w:r>
            <w:r>
              <w:rPr>
                <w:rFonts w:eastAsiaTheme="minorEastAsia"/>
                <w:b w:val="0"/>
                <w:bCs/>
              </w:rPr>
              <w:t>kHz</w:t>
            </w:r>
          </w:p>
        </w:tc>
      </w:tr>
      <w:tr w:rsidR="00AC61BF" w14:paraId="7402C891" w14:textId="77777777" w:rsidTr="00007853">
        <w:trPr>
          <w:jc w:val="center"/>
        </w:trPr>
        <w:tc>
          <w:tcPr>
            <w:tcW w:w="3753" w:type="dxa"/>
          </w:tcPr>
          <w:p w14:paraId="45047073" w14:textId="77777777" w:rsidR="00AC61BF" w:rsidRPr="00E8687E" w:rsidRDefault="00AC61BF" w:rsidP="00007853">
            <w:pPr>
              <w:pStyle w:val="proposal"/>
              <w:spacing w:after="120"/>
              <w:jc w:val="center"/>
              <w:rPr>
                <w:rFonts w:eastAsiaTheme="minorEastAsia"/>
                <w:b w:val="0"/>
                <w:bCs/>
              </w:rPr>
            </w:pPr>
            <w:r w:rsidRPr="00E8687E">
              <w:rPr>
                <w:rFonts w:eastAsiaTheme="minorEastAsia" w:hint="eastAsia"/>
                <w:b w:val="0"/>
                <w:bCs/>
              </w:rPr>
              <w:t>A</w:t>
            </w:r>
            <w:r w:rsidRPr="00E8687E">
              <w:rPr>
                <w:rFonts w:eastAsiaTheme="minorEastAsia"/>
                <w:b w:val="0"/>
                <w:bCs/>
              </w:rPr>
              <w:t>ntenna configuration</w:t>
            </w:r>
          </w:p>
        </w:tc>
        <w:tc>
          <w:tcPr>
            <w:tcW w:w="3352" w:type="dxa"/>
          </w:tcPr>
          <w:p w14:paraId="565AC9F6" w14:textId="23EB98DB" w:rsidR="00AC61BF" w:rsidRPr="004B1282" w:rsidRDefault="00BC6509" w:rsidP="00007853">
            <w:pPr>
              <w:pStyle w:val="proposal"/>
              <w:spacing w:after="120"/>
              <w:jc w:val="center"/>
              <w:rPr>
                <w:rFonts w:eastAsiaTheme="minorEastAsia"/>
                <w:b w:val="0"/>
                <w:bCs/>
              </w:rPr>
            </w:pPr>
            <w:r>
              <w:rPr>
                <w:rFonts w:eastAsiaTheme="minorEastAsia"/>
                <w:b w:val="0"/>
                <w:bCs/>
              </w:rPr>
              <w:t>1</w:t>
            </w:r>
            <w:r w:rsidR="00AC61BF" w:rsidRPr="004B1282">
              <w:rPr>
                <w:rFonts w:eastAsiaTheme="minorEastAsia"/>
                <w:b w:val="0"/>
                <w:bCs/>
              </w:rPr>
              <w:t>T</w:t>
            </w:r>
            <w:r>
              <w:rPr>
                <w:rFonts w:eastAsiaTheme="minorEastAsia"/>
                <w:b w:val="0"/>
                <w:bCs/>
              </w:rPr>
              <w:t>2</w:t>
            </w:r>
            <w:r w:rsidR="00AC61BF" w:rsidRPr="004B1282">
              <w:rPr>
                <w:rFonts w:eastAsiaTheme="minorEastAsia"/>
                <w:b w:val="0"/>
                <w:bCs/>
              </w:rPr>
              <w:t>R</w:t>
            </w:r>
          </w:p>
        </w:tc>
      </w:tr>
      <w:tr w:rsidR="00C400A8" w14:paraId="22312DFE" w14:textId="77777777" w:rsidTr="00007853">
        <w:trPr>
          <w:jc w:val="center"/>
        </w:trPr>
        <w:tc>
          <w:tcPr>
            <w:tcW w:w="3753" w:type="dxa"/>
          </w:tcPr>
          <w:p w14:paraId="24CDC265" w14:textId="64E5590A" w:rsidR="00C400A8" w:rsidRPr="00E8687E" w:rsidRDefault="00C400A8" w:rsidP="00007853">
            <w:pPr>
              <w:pStyle w:val="proposal"/>
              <w:spacing w:after="120"/>
              <w:jc w:val="center"/>
              <w:rPr>
                <w:rFonts w:eastAsiaTheme="minorEastAsia"/>
                <w:b w:val="0"/>
                <w:bCs/>
              </w:rPr>
            </w:pPr>
            <w:r>
              <w:rPr>
                <w:rFonts w:eastAsiaTheme="minorEastAsia" w:hint="eastAsia"/>
                <w:b w:val="0"/>
                <w:bCs/>
              </w:rPr>
              <w:t>S</w:t>
            </w:r>
            <w:r>
              <w:rPr>
                <w:rFonts w:eastAsiaTheme="minorEastAsia"/>
                <w:b w:val="0"/>
                <w:bCs/>
              </w:rPr>
              <w:t>FO</w:t>
            </w:r>
          </w:p>
        </w:tc>
        <w:tc>
          <w:tcPr>
            <w:tcW w:w="3352" w:type="dxa"/>
          </w:tcPr>
          <w:p w14:paraId="04A7533E" w14:textId="16162645" w:rsidR="00C400A8" w:rsidRDefault="00C400A8" w:rsidP="00007853">
            <w:pPr>
              <w:pStyle w:val="proposal"/>
              <w:spacing w:after="120"/>
              <w:jc w:val="center"/>
              <w:rPr>
                <w:rFonts w:eastAsiaTheme="minorEastAsia"/>
                <w:b w:val="0"/>
                <w:bCs/>
              </w:rPr>
            </w:pPr>
            <w:r>
              <w:rPr>
                <w:rFonts w:eastAsiaTheme="minorEastAsia" w:hint="eastAsia"/>
                <w:b w:val="0"/>
                <w:bCs/>
              </w:rPr>
              <w:t>1</w:t>
            </w:r>
            <w:r>
              <w:rPr>
                <w:rFonts w:eastAsiaTheme="minorEastAsia"/>
                <w:b w:val="0"/>
                <w:bCs/>
              </w:rPr>
              <w:t>0%</w:t>
            </w:r>
          </w:p>
        </w:tc>
      </w:tr>
      <w:tr w:rsidR="00C400A8" w14:paraId="2A5B1EAB" w14:textId="77777777" w:rsidTr="00007853">
        <w:trPr>
          <w:jc w:val="center"/>
        </w:trPr>
        <w:tc>
          <w:tcPr>
            <w:tcW w:w="3753" w:type="dxa"/>
          </w:tcPr>
          <w:p w14:paraId="4C12B216" w14:textId="709ED69D" w:rsidR="00C400A8" w:rsidRDefault="00C400A8" w:rsidP="00007853">
            <w:pPr>
              <w:pStyle w:val="proposal"/>
              <w:spacing w:after="120"/>
              <w:jc w:val="center"/>
              <w:rPr>
                <w:rFonts w:eastAsiaTheme="minorEastAsia"/>
                <w:b w:val="0"/>
                <w:bCs/>
              </w:rPr>
            </w:pPr>
            <w:r>
              <w:rPr>
                <w:rFonts w:eastAsiaTheme="minorEastAsia"/>
                <w:b w:val="0"/>
                <w:bCs/>
              </w:rPr>
              <w:t>Device sampling rate</w:t>
            </w:r>
          </w:p>
        </w:tc>
        <w:tc>
          <w:tcPr>
            <w:tcW w:w="3352" w:type="dxa"/>
          </w:tcPr>
          <w:p w14:paraId="0446C75E" w14:textId="5D8FFD3B" w:rsidR="00C400A8" w:rsidRDefault="00C400A8" w:rsidP="00007853">
            <w:pPr>
              <w:pStyle w:val="proposal"/>
              <w:spacing w:after="120"/>
              <w:jc w:val="center"/>
              <w:rPr>
                <w:rFonts w:eastAsiaTheme="minorEastAsia"/>
                <w:b w:val="0"/>
                <w:bCs/>
              </w:rPr>
            </w:pPr>
            <w:r>
              <w:rPr>
                <w:rFonts w:eastAsiaTheme="minorEastAsia" w:hint="eastAsia"/>
                <w:b w:val="0"/>
                <w:bCs/>
              </w:rPr>
              <w:t>1</w:t>
            </w:r>
            <w:r>
              <w:rPr>
                <w:rFonts w:eastAsiaTheme="minorEastAsia"/>
                <w:b w:val="0"/>
                <w:bCs/>
              </w:rPr>
              <w:t>.92</w:t>
            </w:r>
            <w:r w:rsidR="001D4E59">
              <w:rPr>
                <w:rFonts w:eastAsiaTheme="minorEastAsia"/>
                <w:b w:val="0"/>
                <w:bCs/>
              </w:rPr>
              <w:t xml:space="preserve"> </w:t>
            </w:r>
            <w:r>
              <w:rPr>
                <w:rFonts w:eastAsiaTheme="minorEastAsia"/>
                <w:b w:val="0"/>
                <w:bCs/>
              </w:rPr>
              <w:t>MHz</w:t>
            </w:r>
          </w:p>
        </w:tc>
      </w:tr>
      <w:tr w:rsidR="00AC61BF" w14:paraId="7925E1F6" w14:textId="77777777" w:rsidTr="00007853">
        <w:trPr>
          <w:jc w:val="center"/>
        </w:trPr>
        <w:tc>
          <w:tcPr>
            <w:tcW w:w="3753" w:type="dxa"/>
          </w:tcPr>
          <w:p w14:paraId="29D55997" w14:textId="77777777" w:rsidR="00AC61BF" w:rsidRDefault="00AC61BF" w:rsidP="00007853">
            <w:pPr>
              <w:pStyle w:val="proposal"/>
              <w:spacing w:after="120"/>
              <w:jc w:val="center"/>
              <w:rPr>
                <w:rFonts w:eastAsiaTheme="minorEastAsia"/>
              </w:rPr>
            </w:pPr>
            <w:r w:rsidRPr="004B1282">
              <w:rPr>
                <w:rFonts w:eastAsiaTheme="minorEastAsia" w:hint="eastAsia"/>
                <w:b w:val="0"/>
                <w:bCs/>
              </w:rPr>
              <w:t>N</w:t>
            </w:r>
            <w:r w:rsidRPr="004B1282">
              <w:rPr>
                <w:rFonts w:eastAsiaTheme="minorEastAsia"/>
                <w:b w:val="0"/>
                <w:bCs/>
              </w:rPr>
              <w:t>umber of bits</w:t>
            </w:r>
          </w:p>
        </w:tc>
        <w:tc>
          <w:tcPr>
            <w:tcW w:w="3352" w:type="dxa"/>
          </w:tcPr>
          <w:p w14:paraId="78DAB385" w14:textId="57719780" w:rsidR="00AC61BF" w:rsidRPr="004B1282" w:rsidRDefault="00BD3DFE" w:rsidP="00007853">
            <w:pPr>
              <w:pStyle w:val="proposal"/>
              <w:spacing w:after="120"/>
              <w:jc w:val="center"/>
              <w:rPr>
                <w:rFonts w:eastAsiaTheme="minorEastAsia"/>
                <w:b w:val="0"/>
                <w:bCs/>
              </w:rPr>
            </w:pPr>
            <w:r>
              <w:rPr>
                <w:rFonts w:eastAsiaTheme="minorEastAsia" w:hint="eastAsia"/>
                <w:b w:val="0"/>
                <w:bCs/>
              </w:rPr>
              <w:t>F</w:t>
            </w:r>
            <w:r>
              <w:rPr>
                <w:rFonts w:eastAsiaTheme="minorEastAsia"/>
                <w:b w:val="0"/>
                <w:bCs/>
              </w:rPr>
              <w:t>FS</w:t>
            </w:r>
          </w:p>
        </w:tc>
      </w:tr>
      <w:tr w:rsidR="00AC61BF" w14:paraId="741BDDED" w14:textId="77777777" w:rsidTr="00007853">
        <w:trPr>
          <w:jc w:val="center"/>
        </w:trPr>
        <w:tc>
          <w:tcPr>
            <w:tcW w:w="3753" w:type="dxa"/>
          </w:tcPr>
          <w:p w14:paraId="3D5A82E5" w14:textId="4391868D" w:rsidR="00AC61BF" w:rsidRPr="00A357A4" w:rsidRDefault="004E4674" w:rsidP="00007853">
            <w:pPr>
              <w:pStyle w:val="proposal"/>
              <w:spacing w:after="120"/>
              <w:jc w:val="center"/>
              <w:rPr>
                <w:rFonts w:eastAsiaTheme="minorEastAsia"/>
                <w:b w:val="0"/>
                <w:bCs/>
              </w:rPr>
            </w:pPr>
            <m:oMathPara>
              <m:oMath>
                <m:sSub>
                  <m:sSubPr>
                    <m:ctrlPr>
                      <w:rPr>
                        <w:rFonts w:ascii="Cambria Math" w:hAnsi="Cambria Math"/>
                        <w:b w:val="0"/>
                        <w:bCs/>
                      </w:rPr>
                    </m:ctrlPr>
                  </m:sSubPr>
                  <m:e>
                    <m:r>
                      <m:rPr>
                        <m:sty m:val="bi"/>
                      </m:rPr>
                      <w:rPr>
                        <w:rFonts w:ascii="Cambria Math" w:hAnsi="Cambria Math"/>
                      </w:rPr>
                      <m:t>R</m:t>
                    </m:r>
                  </m:e>
                  <m:sub>
                    <m:r>
                      <m:rPr>
                        <m:nor/>
                      </m:rPr>
                      <w:rPr>
                        <w:b w:val="0"/>
                        <w:bCs/>
                      </w:rPr>
                      <m:t>block</m:t>
                    </m:r>
                  </m:sub>
                </m:sSub>
              </m:oMath>
            </m:oMathPara>
          </w:p>
        </w:tc>
        <w:tc>
          <w:tcPr>
            <w:tcW w:w="3352" w:type="dxa"/>
          </w:tcPr>
          <w:p w14:paraId="545C4DA7" w14:textId="1BA91F8A" w:rsidR="00AC61BF" w:rsidRPr="005702FD" w:rsidRDefault="005702FD" w:rsidP="00007853">
            <w:pPr>
              <w:pStyle w:val="proposal"/>
              <w:spacing w:after="120"/>
              <w:jc w:val="center"/>
              <w:rPr>
                <w:rFonts w:eastAsiaTheme="minorEastAsia"/>
                <w:b w:val="0"/>
                <w:bCs/>
              </w:rPr>
            </w:pPr>
            <w:r w:rsidRPr="005702FD">
              <w:rPr>
                <w:rFonts w:eastAsiaTheme="minorEastAsia" w:hint="eastAsia"/>
                <w:b w:val="0"/>
                <w:bCs/>
              </w:rPr>
              <w:t>N</w:t>
            </w:r>
            <w:r w:rsidRPr="005702FD">
              <w:rPr>
                <w:rFonts w:eastAsiaTheme="minorEastAsia"/>
                <w:b w:val="0"/>
                <w:bCs/>
              </w:rPr>
              <w:t>one</w:t>
            </w:r>
          </w:p>
        </w:tc>
      </w:tr>
      <w:tr w:rsidR="00AC61BF" w14:paraId="7D65670B" w14:textId="77777777" w:rsidTr="00007853">
        <w:trPr>
          <w:jc w:val="center"/>
        </w:trPr>
        <w:tc>
          <w:tcPr>
            <w:tcW w:w="3753" w:type="dxa"/>
          </w:tcPr>
          <w:p w14:paraId="6C1DBA44" w14:textId="7835C3DA" w:rsidR="00AC61BF" w:rsidRPr="00A357A4" w:rsidRDefault="004E4674" w:rsidP="00007853">
            <w:pPr>
              <w:pStyle w:val="proposal"/>
              <w:spacing w:after="120"/>
              <w:jc w:val="center"/>
              <w:rPr>
                <w:rFonts w:eastAsiaTheme="minorEastAsia"/>
                <w:b w:val="0"/>
                <w:bCs/>
              </w:rPr>
            </w:pPr>
            <m:oMathPara>
              <m:oMath>
                <m:sSub>
                  <m:sSubPr>
                    <m:ctrlPr>
                      <w:rPr>
                        <w:rFonts w:ascii="Cambria Math" w:hAnsi="Cambria Math"/>
                        <w:b w:val="0"/>
                        <w:bCs/>
                      </w:rPr>
                    </m:ctrlPr>
                  </m:sSubPr>
                  <m:e>
                    <m:r>
                      <m:rPr>
                        <m:sty m:val="bi"/>
                      </m:rPr>
                      <w:rPr>
                        <w:rFonts w:ascii="Cambria Math" w:hAnsi="Cambria Math"/>
                      </w:rPr>
                      <m:t>I</m:t>
                    </m:r>
                  </m:e>
                  <m:sub>
                    <m:r>
                      <m:rPr>
                        <m:nor/>
                      </m:rPr>
                      <w:rPr>
                        <w:b w:val="0"/>
                        <w:bCs/>
                      </w:rPr>
                      <m:t>bit</m:t>
                    </m:r>
                  </m:sub>
                </m:sSub>
              </m:oMath>
            </m:oMathPara>
          </w:p>
        </w:tc>
        <w:tc>
          <w:tcPr>
            <w:tcW w:w="3352" w:type="dxa"/>
          </w:tcPr>
          <w:p w14:paraId="4B7FB591" w14:textId="27829F27" w:rsidR="00AC61BF" w:rsidRPr="00A22FAB" w:rsidRDefault="00C400A8" w:rsidP="00007853">
            <w:pPr>
              <w:pStyle w:val="proposal"/>
              <w:spacing w:after="120"/>
              <w:jc w:val="center"/>
              <w:rPr>
                <w:rFonts w:eastAsiaTheme="minorEastAsia"/>
                <w:b w:val="0"/>
                <w:bCs/>
              </w:rPr>
            </w:pPr>
            <w:r>
              <w:rPr>
                <w:rFonts w:eastAsiaTheme="minorEastAsia" w:hint="eastAsia"/>
                <w:b w:val="0"/>
                <w:bCs/>
              </w:rPr>
              <w:t>F</w:t>
            </w:r>
            <w:r>
              <w:rPr>
                <w:rFonts w:eastAsiaTheme="minorEastAsia"/>
                <w:b w:val="0"/>
                <w:bCs/>
              </w:rPr>
              <w:t>FS</w:t>
            </w:r>
          </w:p>
        </w:tc>
      </w:tr>
      <w:tr w:rsidR="00AC61BF" w14:paraId="10053C0C" w14:textId="77777777" w:rsidTr="00007853">
        <w:trPr>
          <w:jc w:val="center"/>
        </w:trPr>
        <w:tc>
          <w:tcPr>
            <w:tcW w:w="3753" w:type="dxa"/>
          </w:tcPr>
          <w:p w14:paraId="00F911C5" w14:textId="52E62D5B" w:rsidR="00AC61BF" w:rsidRPr="00A357A4" w:rsidRDefault="004E4674" w:rsidP="00007853">
            <w:pPr>
              <w:pStyle w:val="proposal"/>
              <w:spacing w:after="120"/>
              <w:jc w:val="center"/>
              <w:rPr>
                <w:b w:val="0"/>
                <w:bCs/>
              </w:rPr>
            </w:pPr>
            <m:oMathPara>
              <m:oMath>
                <m:sSub>
                  <m:sSubPr>
                    <m:ctrlPr>
                      <w:rPr>
                        <w:rFonts w:ascii="Cambria Math" w:hAnsi="Cambria Math"/>
                        <w:b w:val="0"/>
                        <w:bCs/>
                      </w:rPr>
                    </m:ctrlPr>
                  </m:sSubPr>
                  <m:e>
                    <m:r>
                      <m:rPr>
                        <m:sty m:val="bi"/>
                      </m:rPr>
                      <w:rPr>
                        <w:rFonts w:ascii="Cambria Math" w:hAnsi="Cambria Math"/>
                      </w:rPr>
                      <m:t>L</m:t>
                    </m:r>
                  </m:e>
                  <m:sub>
                    <m:r>
                      <m:rPr>
                        <m:nor/>
                      </m:rPr>
                      <w:rPr>
                        <w:b w:val="0"/>
                        <w:bCs/>
                      </w:rPr>
                      <m:t>amble</m:t>
                    </m:r>
                  </m:sub>
                </m:sSub>
              </m:oMath>
            </m:oMathPara>
          </w:p>
        </w:tc>
        <w:tc>
          <w:tcPr>
            <w:tcW w:w="3352" w:type="dxa"/>
          </w:tcPr>
          <w:p w14:paraId="6E2B5914" w14:textId="0627AD30" w:rsidR="00AC61BF" w:rsidRPr="00A22FAB" w:rsidRDefault="00B8772C" w:rsidP="00007853">
            <w:pPr>
              <w:pStyle w:val="proposal"/>
              <w:spacing w:after="120"/>
              <w:jc w:val="center"/>
              <w:rPr>
                <w:rFonts w:eastAsiaTheme="minorEastAsia"/>
                <w:b w:val="0"/>
                <w:bCs/>
              </w:rPr>
            </w:pPr>
            <w:r>
              <w:rPr>
                <w:rFonts w:eastAsiaTheme="minorEastAsia" w:hint="eastAsia"/>
                <w:b w:val="0"/>
                <w:bCs/>
              </w:rPr>
              <w:t>3</w:t>
            </w:r>
            <w:r>
              <w:rPr>
                <w:rFonts w:eastAsiaTheme="minorEastAsia"/>
                <w:b w:val="0"/>
                <w:bCs/>
              </w:rPr>
              <w:t>1bit</w:t>
            </w:r>
            <w:r w:rsidR="00A30E20">
              <w:rPr>
                <w:rFonts w:eastAsiaTheme="minorEastAsia"/>
                <w:b w:val="0"/>
                <w:bCs/>
              </w:rPr>
              <w:t>s</w:t>
            </w:r>
            <w:r>
              <w:rPr>
                <w:rFonts w:eastAsiaTheme="minorEastAsia"/>
                <w:b w:val="0"/>
                <w:bCs/>
              </w:rPr>
              <w:t xml:space="preserve"> </w:t>
            </w:r>
            <w:r>
              <w:rPr>
                <w:rFonts w:eastAsiaTheme="minorEastAsia" w:hint="eastAsia"/>
                <w:b w:val="0"/>
                <w:bCs/>
              </w:rPr>
              <w:t>m</w:t>
            </w:r>
            <w:r w:rsidR="002D0983">
              <w:rPr>
                <w:rFonts w:eastAsiaTheme="minorEastAsia"/>
                <w:b w:val="0"/>
                <w:bCs/>
              </w:rPr>
              <w:t>-sequence</w:t>
            </w:r>
          </w:p>
        </w:tc>
      </w:tr>
      <w:tr w:rsidR="00AC61BF" w14:paraId="2B71A027" w14:textId="77777777" w:rsidTr="00007853">
        <w:trPr>
          <w:jc w:val="center"/>
        </w:trPr>
        <w:tc>
          <w:tcPr>
            <w:tcW w:w="3753" w:type="dxa"/>
          </w:tcPr>
          <w:p w14:paraId="532B387E" w14:textId="7A625326" w:rsidR="00AC61BF" w:rsidRPr="00A357A4" w:rsidRDefault="004E4674" w:rsidP="00007853">
            <w:pPr>
              <w:pStyle w:val="proposal"/>
              <w:spacing w:after="120"/>
              <w:jc w:val="center"/>
              <w:rPr>
                <w:rFonts w:eastAsiaTheme="minorEastAsia"/>
                <w:b w:val="0"/>
                <w:bCs/>
              </w:rPr>
            </w:pPr>
            <m:oMathPara>
              <m:oMath>
                <m:sSub>
                  <m:sSubPr>
                    <m:ctrlPr>
                      <w:rPr>
                        <w:rFonts w:ascii="Cambria Math" w:eastAsiaTheme="minorEastAsia" w:hAnsi="Cambria Math"/>
                        <w:b w:val="0"/>
                        <w:bCs/>
                      </w:rPr>
                    </m:ctrlPr>
                  </m:sSubPr>
                  <m:e>
                    <m:r>
                      <m:rPr>
                        <m:sty m:val="bi"/>
                      </m:rPr>
                      <w:rPr>
                        <w:rFonts w:ascii="Cambria Math" w:eastAsiaTheme="minorEastAsia" w:hAnsi="Cambria Math"/>
                      </w:rPr>
                      <m:t>I</m:t>
                    </m:r>
                  </m:e>
                  <m:sub>
                    <m:r>
                      <m:rPr>
                        <m:nor/>
                      </m:rPr>
                      <w:rPr>
                        <w:rFonts w:eastAsiaTheme="minorEastAsia"/>
                        <w:b w:val="0"/>
                        <w:bCs/>
                      </w:rPr>
                      <m:t>add</m:t>
                    </m:r>
                  </m:sub>
                </m:sSub>
              </m:oMath>
            </m:oMathPara>
          </w:p>
        </w:tc>
        <w:tc>
          <w:tcPr>
            <w:tcW w:w="3352" w:type="dxa"/>
          </w:tcPr>
          <w:p w14:paraId="3C2325E5" w14:textId="78E69723" w:rsidR="00AC61BF" w:rsidRPr="00A22FAB" w:rsidRDefault="00BD3DFE" w:rsidP="00007853">
            <w:pPr>
              <w:pStyle w:val="proposal"/>
              <w:spacing w:after="120"/>
              <w:jc w:val="center"/>
              <w:rPr>
                <w:rFonts w:eastAsiaTheme="minorEastAsia"/>
                <w:b w:val="0"/>
                <w:bCs/>
              </w:rPr>
            </w:pPr>
            <w:r>
              <w:rPr>
                <w:rFonts w:eastAsiaTheme="minorEastAsia" w:hint="eastAsia"/>
                <w:b w:val="0"/>
                <w:bCs/>
              </w:rPr>
              <w:t>F</w:t>
            </w:r>
            <w:r>
              <w:rPr>
                <w:rFonts w:eastAsiaTheme="minorEastAsia"/>
                <w:b w:val="0"/>
                <w:bCs/>
              </w:rPr>
              <w:t>FS</w:t>
            </w:r>
          </w:p>
        </w:tc>
      </w:tr>
      <w:tr w:rsidR="00AC61BF" w14:paraId="47C7E986" w14:textId="77777777" w:rsidTr="00007853">
        <w:trPr>
          <w:jc w:val="center"/>
        </w:trPr>
        <w:tc>
          <w:tcPr>
            <w:tcW w:w="3753" w:type="dxa"/>
          </w:tcPr>
          <w:p w14:paraId="164BB717" w14:textId="299F5DF1" w:rsidR="00AC61BF" w:rsidRPr="00AC61BF" w:rsidRDefault="00AC61BF" w:rsidP="00007853">
            <w:pPr>
              <w:pStyle w:val="proposal"/>
              <w:spacing w:after="120"/>
              <w:jc w:val="center"/>
              <w:rPr>
                <w:rFonts w:eastAsiaTheme="minorEastAsia"/>
                <w:b w:val="0"/>
                <w:bCs/>
              </w:rPr>
            </w:pPr>
            <w:r w:rsidRPr="00AC61BF">
              <w:rPr>
                <w:rFonts w:eastAsiaTheme="minorEastAsia" w:hint="eastAsia"/>
                <w:b w:val="0"/>
                <w:bCs/>
              </w:rPr>
              <w:t>C</w:t>
            </w:r>
            <w:r w:rsidRPr="00AC61BF">
              <w:rPr>
                <w:rFonts w:eastAsiaTheme="minorEastAsia"/>
                <w:b w:val="0"/>
                <w:bCs/>
              </w:rPr>
              <w:t xml:space="preserve">hannel coding indication </w:t>
            </w:r>
          </w:p>
        </w:tc>
        <w:tc>
          <w:tcPr>
            <w:tcW w:w="3352" w:type="dxa"/>
          </w:tcPr>
          <w:p w14:paraId="71BBAC25" w14:textId="59FE1303" w:rsidR="00AC61BF" w:rsidRPr="00A22FAB" w:rsidRDefault="00BB6985" w:rsidP="00007853">
            <w:pPr>
              <w:pStyle w:val="proposal"/>
              <w:spacing w:after="120"/>
              <w:jc w:val="center"/>
              <w:rPr>
                <w:rFonts w:eastAsiaTheme="minorEastAsia"/>
                <w:b w:val="0"/>
                <w:bCs/>
              </w:rPr>
            </w:pPr>
            <w:r>
              <w:rPr>
                <w:rFonts w:eastAsiaTheme="minorEastAsia"/>
                <w:b w:val="0"/>
                <w:bCs/>
              </w:rPr>
              <w:t xml:space="preserve">1/3 </w:t>
            </w:r>
            <w:r w:rsidRPr="000F5CB5">
              <w:rPr>
                <w:rFonts w:eastAsiaTheme="minorEastAsia"/>
                <w:b w:val="0"/>
                <w:bCs/>
              </w:rPr>
              <w:t>Convolutional Cod</w:t>
            </w:r>
            <w:r>
              <w:rPr>
                <w:rFonts w:eastAsiaTheme="minorEastAsia"/>
                <w:b w:val="0"/>
                <w:bCs/>
              </w:rPr>
              <w:t>e</w:t>
            </w:r>
          </w:p>
        </w:tc>
      </w:tr>
    </w:tbl>
    <w:p w14:paraId="058D8AE1" w14:textId="1EC21466" w:rsidR="0001078F" w:rsidRDefault="0001078F" w:rsidP="001977CB">
      <w:pPr>
        <w:pStyle w:val="aff9"/>
        <w:rPr>
          <w:b w:val="0"/>
          <w:bCs/>
          <w:u w:val="none"/>
          <w:lang w:val="en-GB"/>
        </w:rPr>
      </w:pPr>
    </w:p>
    <w:p w14:paraId="79ED0FA4" w14:textId="4A8F60F1" w:rsidR="00AC61BF" w:rsidRPr="008D33A7" w:rsidRDefault="00AC61BF" w:rsidP="00AC61BF">
      <w:pPr>
        <w:pStyle w:val="proposal"/>
        <w:spacing w:after="120"/>
        <w:rPr>
          <w:b w:val="0"/>
          <w:bCs/>
        </w:rPr>
      </w:pPr>
      <w:r>
        <w:rPr>
          <w:rFonts w:eastAsiaTheme="minorEastAsia"/>
        </w:rPr>
        <w:t xml:space="preserve">Proposal </w:t>
      </w:r>
      <w:r w:rsidR="004B604F">
        <w:rPr>
          <w:rFonts w:eastAsiaTheme="minorEastAsia"/>
        </w:rPr>
        <w:t>8</w:t>
      </w:r>
      <w:r>
        <w:rPr>
          <w:rFonts w:eastAsiaTheme="minorEastAsia"/>
        </w:rPr>
        <w:t>: RAN4 to consider following parameters as start</w:t>
      </w:r>
      <w:r w:rsidR="000F5CB5">
        <w:rPr>
          <w:rFonts w:eastAsiaTheme="minorEastAsia"/>
        </w:rPr>
        <w:t>ing</w:t>
      </w:r>
      <w:r>
        <w:rPr>
          <w:rFonts w:eastAsiaTheme="minorEastAsia"/>
        </w:rPr>
        <w:t xml:space="preserve"> point:</w:t>
      </w:r>
    </w:p>
    <w:tbl>
      <w:tblPr>
        <w:tblStyle w:val="af7"/>
        <w:tblW w:w="0" w:type="auto"/>
        <w:jc w:val="center"/>
        <w:tblLook w:val="04A0" w:firstRow="1" w:lastRow="0" w:firstColumn="1" w:lastColumn="0" w:noHBand="0" w:noVBand="1"/>
      </w:tblPr>
      <w:tblGrid>
        <w:gridCol w:w="3753"/>
        <w:gridCol w:w="3352"/>
      </w:tblGrid>
      <w:tr w:rsidR="00BD3DFE" w14:paraId="2FA2D55D" w14:textId="77777777" w:rsidTr="00FB6924">
        <w:trPr>
          <w:jc w:val="center"/>
        </w:trPr>
        <w:tc>
          <w:tcPr>
            <w:tcW w:w="3753" w:type="dxa"/>
          </w:tcPr>
          <w:p w14:paraId="35B0C4DD" w14:textId="77777777" w:rsidR="00BD3DFE" w:rsidRPr="00E8687E" w:rsidRDefault="00BD3DFE" w:rsidP="00FB6924">
            <w:pPr>
              <w:pStyle w:val="proposal"/>
              <w:spacing w:after="120"/>
              <w:jc w:val="center"/>
              <w:rPr>
                <w:rFonts w:eastAsiaTheme="minorEastAsia"/>
              </w:rPr>
            </w:pPr>
            <w:r w:rsidRPr="00E8687E">
              <w:rPr>
                <w:rFonts w:eastAsiaTheme="minorEastAsia" w:hint="eastAsia"/>
              </w:rPr>
              <w:t>T</w:t>
            </w:r>
            <w:r w:rsidRPr="00E8687E">
              <w:rPr>
                <w:rFonts w:eastAsiaTheme="minorEastAsia"/>
              </w:rPr>
              <w:t>est parameter</w:t>
            </w:r>
          </w:p>
        </w:tc>
        <w:tc>
          <w:tcPr>
            <w:tcW w:w="3352" w:type="dxa"/>
          </w:tcPr>
          <w:p w14:paraId="597D1BDD" w14:textId="77777777" w:rsidR="00BD3DFE" w:rsidRDefault="00BD3DFE" w:rsidP="00FB6924">
            <w:pPr>
              <w:pStyle w:val="proposal"/>
              <w:spacing w:after="120"/>
              <w:jc w:val="center"/>
              <w:rPr>
                <w:rFonts w:eastAsiaTheme="minorEastAsia"/>
              </w:rPr>
            </w:pPr>
            <w:r>
              <w:rPr>
                <w:rFonts w:eastAsiaTheme="minorEastAsia" w:hint="eastAsia"/>
              </w:rPr>
              <w:t>P</w:t>
            </w:r>
            <w:r>
              <w:rPr>
                <w:rFonts w:eastAsiaTheme="minorEastAsia"/>
              </w:rPr>
              <w:t>roposal</w:t>
            </w:r>
          </w:p>
        </w:tc>
      </w:tr>
      <w:tr w:rsidR="00BD3DFE" w14:paraId="01EFA5C1" w14:textId="77777777" w:rsidTr="00FB6924">
        <w:trPr>
          <w:jc w:val="center"/>
        </w:trPr>
        <w:tc>
          <w:tcPr>
            <w:tcW w:w="3753" w:type="dxa"/>
          </w:tcPr>
          <w:p w14:paraId="14E00FBA" w14:textId="77777777" w:rsidR="00BD3DFE" w:rsidRPr="00E8687E" w:rsidRDefault="00BD3DFE" w:rsidP="00FB6924">
            <w:pPr>
              <w:pStyle w:val="proposal"/>
              <w:spacing w:after="120"/>
              <w:jc w:val="center"/>
              <w:rPr>
                <w:rFonts w:eastAsiaTheme="minorEastAsia"/>
                <w:b w:val="0"/>
                <w:bCs/>
              </w:rPr>
            </w:pPr>
            <w:r w:rsidRPr="00E8687E">
              <w:rPr>
                <w:rFonts w:eastAsiaTheme="minorEastAsia" w:hint="eastAsia"/>
                <w:b w:val="0"/>
                <w:bCs/>
              </w:rPr>
              <w:t>C</w:t>
            </w:r>
            <w:r w:rsidRPr="00E8687E">
              <w:rPr>
                <w:rFonts w:eastAsiaTheme="minorEastAsia"/>
                <w:b w:val="0"/>
                <w:bCs/>
              </w:rPr>
              <w:t>hannel model</w:t>
            </w:r>
          </w:p>
        </w:tc>
        <w:tc>
          <w:tcPr>
            <w:tcW w:w="3352" w:type="dxa"/>
          </w:tcPr>
          <w:p w14:paraId="72C81C39" w14:textId="77777777" w:rsidR="00BD3DFE" w:rsidRPr="004B1282" w:rsidRDefault="00BD3DFE" w:rsidP="00FB6924">
            <w:pPr>
              <w:pStyle w:val="proposal"/>
              <w:spacing w:after="120"/>
              <w:jc w:val="center"/>
              <w:rPr>
                <w:rFonts w:eastAsiaTheme="minorEastAsia"/>
                <w:b w:val="0"/>
                <w:bCs/>
              </w:rPr>
            </w:pPr>
            <w:r w:rsidRPr="004B1282">
              <w:rPr>
                <w:rFonts w:eastAsiaTheme="minorEastAsia" w:hint="eastAsia"/>
                <w:b w:val="0"/>
                <w:bCs/>
              </w:rPr>
              <w:t>T</w:t>
            </w:r>
            <w:r w:rsidRPr="004B1282">
              <w:rPr>
                <w:rFonts w:eastAsiaTheme="minorEastAsia"/>
                <w:b w:val="0"/>
                <w:bCs/>
              </w:rPr>
              <w:t xml:space="preserve">DLA30-10, Low </w:t>
            </w:r>
          </w:p>
        </w:tc>
      </w:tr>
      <w:tr w:rsidR="00BD3DFE" w14:paraId="3E160281" w14:textId="77777777" w:rsidTr="00FB6924">
        <w:trPr>
          <w:jc w:val="center"/>
        </w:trPr>
        <w:tc>
          <w:tcPr>
            <w:tcW w:w="3753" w:type="dxa"/>
          </w:tcPr>
          <w:p w14:paraId="61B69815" w14:textId="77777777" w:rsidR="00BD3DFE" w:rsidRPr="00E8687E" w:rsidRDefault="00BD3DFE" w:rsidP="00FB6924">
            <w:pPr>
              <w:pStyle w:val="proposal"/>
              <w:spacing w:after="120"/>
              <w:jc w:val="center"/>
              <w:rPr>
                <w:rFonts w:eastAsiaTheme="minorEastAsia"/>
                <w:b w:val="0"/>
                <w:bCs/>
              </w:rPr>
            </w:pPr>
            <w:r>
              <w:rPr>
                <w:rFonts w:eastAsiaTheme="minorEastAsia" w:hint="eastAsia"/>
                <w:b w:val="0"/>
                <w:bCs/>
              </w:rPr>
              <w:t>S</w:t>
            </w:r>
            <w:r>
              <w:rPr>
                <w:rFonts w:eastAsiaTheme="minorEastAsia"/>
                <w:b w:val="0"/>
                <w:bCs/>
              </w:rPr>
              <w:t>CS</w:t>
            </w:r>
          </w:p>
        </w:tc>
        <w:tc>
          <w:tcPr>
            <w:tcW w:w="3352" w:type="dxa"/>
          </w:tcPr>
          <w:p w14:paraId="34F53599" w14:textId="77F2B625" w:rsidR="00BD3DFE" w:rsidRPr="004B1282" w:rsidRDefault="00BD3DFE" w:rsidP="00FB6924">
            <w:pPr>
              <w:pStyle w:val="proposal"/>
              <w:spacing w:after="120"/>
              <w:jc w:val="center"/>
              <w:rPr>
                <w:rFonts w:eastAsiaTheme="minorEastAsia"/>
                <w:b w:val="0"/>
                <w:bCs/>
              </w:rPr>
            </w:pPr>
            <w:r>
              <w:rPr>
                <w:rFonts w:eastAsiaTheme="minorEastAsia" w:hint="eastAsia"/>
                <w:b w:val="0"/>
                <w:bCs/>
              </w:rPr>
              <w:t>1</w:t>
            </w:r>
            <w:r>
              <w:rPr>
                <w:rFonts w:eastAsiaTheme="minorEastAsia"/>
                <w:b w:val="0"/>
                <w:bCs/>
              </w:rPr>
              <w:t>5</w:t>
            </w:r>
            <w:r w:rsidR="001D4E59">
              <w:rPr>
                <w:rFonts w:eastAsiaTheme="minorEastAsia"/>
                <w:b w:val="0"/>
                <w:bCs/>
              </w:rPr>
              <w:t xml:space="preserve"> </w:t>
            </w:r>
            <w:r>
              <w:rPr>
                <w:rFonts w:eastAsiaTheme="minorEastAsia"/>
                <w:b w:val="0"/>
                <w:bCs/>
              </w:rPr>
              <w:t>kHz</w:t>
            </w:r>
          </w:p>
        </w:tc>
      </w:tr>
      <w:tr w:rsidR="00BD3DFE" w14:paraId="3FA705D7" w14:textId="77777777" w:rsidTr="00FB6924">
        <w:trPr>
          <w:jc w:val="center"/>
        </w:trPr>
        <w:tc>
          <w:tcPr>
            <w:tcW w:w="3753" w:type="dxa"/>
          </w:tcPr>
          <w:p w14:paraId="6D6AD31F" w14:textId="77777777" w:rsidR="00BD3DFE" w:rsidRPr="00E8687E" w:rsidRDefault="00BD3DFE" w:rsidP="00FB6924">
            <w:pPr>
              <w:pStyle w:val="proposal"/>
              <w:spacing w:after="120"/>
              <w:jc w:val="center"/>
              <w:rPr>
                <w:rFonts w:eastAsiaTheme="minorEastAsia"/>
                <w:b w:val="0"/>
                <w:bCs/>
              </w:rPr>
            </w:pPr>
            <w:r w:rsidRPr="00E8687E">
              <w:rPr>
                <w:rFonts w:eastAsiaTheme="minorEastAsia" w:hint="eastAsia"/>
                <w:b w:val="0"/>
                <w:bCs/>
              </w:rPr>
              <w:t>A</w:t>
            </w:r>
            <w:r w:rsidRPr="00E8687E">
              <w:rPr>
                <w:rFonts w:eastAsiaTheme="minorEastAsia"/>
                <w:b w:val="0"/>
                <w:bCs/>
              </w:rPr>
              <w:t>ntenna configuration</w:t>
            </w:r>
          </w:p>
        </w:tc>
        <w:tc>
          <w:tcPr>
            <w:tcW w:w="3352" w:type="dxa"/>
          </w:tcPr>
          <w:p w14:paraId="3632384F" w14:textId="77777777" w:rsidR="00BD3DFE" w:rsidRPr="004B1282" w:rsidRDefault="00BD3DFE" w:rsidP="00FB6924">
            <w:pPr>
              <w:pStyle w:val="proposal"/>
              <w:spacing w:after="120"/>
              <w:jc w:val="center"/>
              <w:rPr>
                <w:rFonts w:eastAsiaTheme="minorEastAsia"/>
                <w:b w:val="0"/>
                <w:bCs/>
              </w:rPr>
            </w:pPr>
            <w:r>
              <w:rPr>
                <w:rFonts w:eastAsiaTheme="minorEastAsia"/>
                <w:b w:val="0"/>
                <w:bCs/>
              </w:rPr>
              <w:t>1</w:t>
            </w:r>
            <w:r w:rsidRPr="004B1282">
              <w:rPr>
                <w:rFonts w:eastAsiaTheme="minorEastAsia"/>
                <w:b w:val="0"/>
                <w:bCs/>
              </w:rPr>
              <w:t>T</w:t>
            </w:r>
            <w:r>
              <w:rPr>
                <w:rFonts w:eastAsiaTheme="minorEastAsia"/>
                <w:b w:val="0"/>
                <w:bCs/>
              </w:rPr>
              <w:t>2</w:t>
            </w:r>
            <w:r w:rsidRPr="004B1282">
              <w:rPr>
                <w:rFonts w:eastAsiaTheme="minorEastAsia"/>
                <w:b w:val="0"/>
                <w:bCs/>
              </w:rPr>
              <w:t>R</w:t>
            </w:r>
          </w:p>
        </w:tc>
      </w:tr>
      <w:tr w:rsidR="00BD3DFE" w14:paraId="1E1EEF00" w14:textId="77777777" w:rsidTr="00FB6924">
        <w:trPr>
          <w:jc w:val="center"/>
        </w:trPr>
        <w:tc>
          <w:tcPr>
            <w:tcW w:w="3753" w:type="dxa"/>
          </w:tcPr>
          <w:p w14:paraId="0597EC77" w14:textId="77777777" w:rsidR="00BD3DFE" w:rsidRPr="00E8687E" w:rsidRDefault="00BD3DFE" w:rsidP="00FB6924">
            <w:pPr>
              <w:pStyle w:val="proposal"/>
              <w:spacing w:after="120"/>
              <w:jc w:val="center"/>
              <w:rPr>
                <w:rFonts w:eastAsiaTheme="minorEastAsia"/>
                <w:b w:val="0"/>
                <w:bCs/>
              </w:rPr>
            </w:pPr>
            <w:r>
              <w:rPr>
                <w:rFonts w:eastAsiaTheme="minorEastAsia" w:hint="eastAsia"/>
                <w:b w:val="0"/>
                <w:bCs/>
              </w:rPr>
              <w:t>S</w:t>
            </w:r>
            <w:r>
              <w:rPr>
                <w:rFonts w:eastAsiaTheme="minorEastAsia"/>
                <w:b w:val="0"/>
                <w:bCs/>
              </w:rPr>
              <w:t>FO</w:t>
            </w:r>
          </w:p>
        </w:tc>
        <w:tc>
          <w:tcPr>
            <w:tcW w:w="3352" w:type="dxa"/>
          </w:tcPr>
          <w:p w14:paraId="30573F2A" w14:textId="77777777" w:rsidR="00BD3DFE" w:rsidRDefault="00BD3DFE" w:rsidP="00FB6924">
            <w:pPr>
              <w:pStyle w:val="proposal"/>
              <w:spacing w:after="120"/>
              <w:jc w:val="center"/>
              <w:rPr>
                <w:rFonts w:eastAsiaTheme="minorEastAsia"/>
                <w:b w:val="0"/>
                <w:bCs/>
              </w:rPr>
            </w:pPr>
            <w:r>
              <w:rPr>
                <w:rFonts w:eastAsiaTheme="minorEastAsia" w:hint="eastAsia"/>
                <w:b w:val="0"/>
                <w:bCs/>
              </w:rPr>
              <w:t>1</w:t>
            </w:r>
            <w:r>
              <w:rPr>
                <w:rFonts w:eastAsiaTheme="minorEastAsia"/>
                <w:b w:val="0"/>
                <w:bCs/>
              </w:rPr>
              <w:t>0%</w:t>
            </w:r>
          </w:p>
        </w:tc>
      </w:tr>
      <w:tr w:rsidR="00BD3DFE" w14:paraId="32D9F82A" w14:textId="77777777" w:rsidTr="00FB6924">
        <w:trPr>
          <w:jc w:val="center"/>
        </w:trPr>
        <w:tc>
          <w:tcPr>
            <w:tcW w:w="3753" w:type="dxa"/>
          </w:tcPr>
          <w:p w14:paraId="23C38415" w14:textId="77777777" w:rsidR="00BD3DFE" w:rsidRDefault="00BD3DFE" w:rsidP="00FB6924">
            <w:pPr>
              <w:pStyle w:val="proposal"/>
              <w:spacing w:after="120"/>
              <w:jc w:val="center"/>
              <w:rPr>
                <w:rFonts w:eastAsiaTheme="minorEastAsia"/>
                <w:b w:val="0"/>
                <w:bCs/>
              </w:rPr>
            </w:pPr>
            <w:r>
              <w:rPr>
                <w:rFonts w:eastAsiaTheme="minorEastAsia"/>
                <w:b w:val="0"/>
                <w:bCs/>
              </w:rPr>
              <w:t>Device sampling rate</w:t>
            </w:r>
          </w:p>
        </w:tc>
        <w:tc>
          <w:tcPr>
            <w:tcW w:w="3352" w:type="dxa"/>
          </w:tcPr>
          <w:p w14:paraId="1EAECC22" w14:textId="354290FE" w:rsidR="00BD3DFE" w:rsidRDefault="00BD3DFE" w:rsidP="00FB6924">
            <w:pPr>
              <w:pStyle w:val="proposal"/>
              <w:spacing w:after="120"/>
              <w:jc w:val="center"/>
              <w:rPr>
                <w:rFonts w:eastAsiaTheme="minorEastAsia"/>
                <w:b w:val="0"/>
                <w:bCs/>
              </w:rPr>
            </w:pPr>
            <w:r>
              <w:rPr>
                <w:rFonts w:eastAsiaTheme="minorEastAsia" w:hint="eastAsia"/>
                <w:b w:val="0"/>
                <w:bCs/>
              </w:rPr>
              <w:t>1</w:t>
            </w:r>
            <w:r>
              <w:rPr>
                <w:rFonts w:eastAsiaTheme="minorEastAsia"/>
                <w:b w:val="0"/>
                <w:bCs/>
              </w:rPr>
              <w:t>.92</w:t>
            </w:r>
            <w:r w:rsidR="001D4E59">
              <w:rPr>
                <w:rFonts w:eastAsiaTheme="minorEastAsia"/>
                <w:b w:val="0"/>
                <w:bCs/>
              </w:rPr>
              <w:t xml:space="preserve"> </w:t>
            </w:r>
            <w:r>
              <w:rPr>
                <w:rFonts w:eastAsiaTheme="minorEastAsia"/>
                <w:b w:val="0"/>
                <w:bCs/>
              </w:rPr>
              <w:t>MHz</w:t>
            </w:r>
          </w:p>
        </w:tc>
      </w:tr>
      <w:tr w:rsidR="00BD3DFE" w14:paraId="6444AF04" w14:textId="77777777" w:rsidTr="00FB6924">
        <w:trPr>
          <w:jc w:val="center"/>
        </w:trPr>
        <w:tc>
          <w:tcPr>
            <w:tcW w:w="3753" w:type="dxa"/>
          </w:tcPr>
          <w:p w14:paraId="6F12257E" w14:textId="77777777" w:rsidR="00BD3DFE" w:rsidRDefault="00BD3DFE" w:rsidP="00FB6924">
            <w:pPr>
              <w:pStyle w:val="proposal"/>
              <w:spacing w:after="120"/>
              <w:jc w:val="center"/>
              <w:rPr>
                <w:rFonts w:eastAsiaTheme="minorEastAsia"/>
              </w:rPr>
            </w:pPr>
            <w:r w:rsidRPr="004B1282">
              <w:rPr>
                <w:rFonts w:eastAsiaTheme="minorEastAsia" w:hint="eastAsia"/>
                <w:b w:val="0"/>
                <w:bCs/>
              </w:rPr>
              <w:t>N</w:t>
            </w:r>
            <w:r w:rsidRPr="004B1282">
              <w:rPr>
                <w:rFonts w:eastAsiaTheme="minorEastAsia"/>
                <w:b w:val="0"/>
                <w:bCs/>
              </w:rPr>
              <w:t>umber of bits</w:t>
            </w:r>
          </w:p>
        </w:tc>
        <w:tc>
          <w:tcPr>
            <w:tcW w:w="3352" w:type="dxa"/>
          </w:tcPr>
          <w:p w14:paraId="2635427E" w14:textId="77777777" w:rsidR="00BD3DFE" w:rsidRPr="004B1282" w:rsidRDefault="00BD3DFE" w:rsidP="00FB6924">
            <w:pPr>
              <w:pStyle w:val="proposal"/>
              <w:spacing w:after="120"/>
              <w:jc w:val="center"/>
              <w:rPr>
                <w:rFonts w:eastAsiaTheme="minorEastAsia"/>
                <w:b w:val="0"/>
                <w:bCs/>
              </w:rPr>
            </w:pPr>
            <w:r>
              <w:rPr>
                <w:rFonts w:eastAsiaTheme="minorEastAsia" w:hint="eastAsia"/>
                <w:b w:val="0"/>
                <w:bCs/>
              </w:rPr>
              <w:t>F</w:t>
            </w:r>
            <w:r>
              <w:rPr>
                <w:rFonts w:eastAsiaTheme="minorEastAsia"/>
                <w:b w:val="0"/>
                <w:bCs/>
              </w:rPr>
              <w:t>FS</w:t>
            </w:r>
          </w:p>
        </w:tc>
      </w:tr>
      <w:tr w:rsidR="00BD3DFE" w14:paraId="6392DDD2" w14:textId="77777777" w:rsidTr="00FB6924">
        <w:trPr>
          <w:jc w:val="center"/>
        </w:trPr>
        <w:tc>
          <w:tcPr>
            <w:tcW w:w="3753" w:type="dxa"/>
          </w:tcPr>
          <w:p w14:paraId="39FB2517" w14:textId="77777777" w:rsidR="00BD3DFE" w:rsidRPr="00A357A4" w:rsidRDefault="004E4674" w:rsidP="00FB6924">
            <w:pPr>
              <w:pStyle w:val="proposal"/>
              <w:spacing w:after="120"/>
              <w:jc w:val="center"/>
              <w:rPr>
                <w:rFonts w:eastAsiaTheme="minorEastAsia"/>
                <w:b w:val="0"/>
                <w:bCs/>
              </w:rPr>
            </w:pPr>
            <m:oMathPara>
              <m:oMath>
                <m:sSub>
                  <m:sSubPr>
                    <m:ctrlPr>
                      <w:rPr>
                        <w:rFonts w:ascii="Cambria Math" w:hAnsi="Cambria Math"/>
                        <w:b w:val="0"/>
                        <w:bCs/>
                      </w:rPr>
                    </m:ctrlPr>
                  </m:sSubPr>
                  <m:e>
                    <m:r>
                      <m:rPr>
                        <m:sty m:val="bi"/>
                      </m:rPr>
                      <w:rPr>
                        <w:rFonts w:ascii="Cambria Math" w:hAnsi="Cambria Math"/>
                      </w:rPr>
                      <m:t>R</m:t>
                    </m:r>
                  </m:e>
                  <m:sub>
                    <m:r>
                      <m:rPr>
                        <m:nor/>
                      </m:rPr>
                      <w:rPr>
                        <w:b w:val="0"/>
                        <w:bCs/>
                      </w:rPr>
                      <m:t>block</m:t>
                    </m:r>
                  </m:sub>
                </m:sSub>
              </m:oMath>
            </m:oMathPara>
          </w:p>
        </w:tc>
        <w:tc>
          <w:tcPr>
            <w:tcW w:w="3352" w:type="dxa"/>
          </w:tcPr>
          <w:p w14:paraId="72CAA7C3" w14:textId="77777777" w:rsidR="00BD3DFE" w:rsidRPr="005702FD" w:rsidRDefault="00BD3DFE" w:rsidP="00FB6924">
            <w:pPr>
              <w:pStyle w:val="proposal"/>
              <w:spacing w:after="120"/>
              <w:jc w:val="center"/>
              <w:rPr>
                <w:rFonts w:eastAsiaTheme="minorEastAsia"/>
                <w:b w:val="0"/>
                <w:bCs/>
              </w:rPr>
            </w:pPr>
            <w:r w:rsidRPr="005702FD">
              <w:rPr>
                <w:rFonts w:eastAsiaTheme="minorEastAsia" w:hint="eastAsia"/>
                <w:b w:val="0"/>
                <w:bCs/>
              </w:rPr>
              <w:t>N</w:t>
            </w:r>
            <w:r w:rsidRPr="005702FD">
              <w:rPr>
                <w:rFonts w:eastAsiaTheme="minorEastAsia"/>
                <w:b w:val="0"/>
                <w:bCs/>
              </w:rPr>
              <w:t>one</w:t>
            </w:r>
          </w:p>
        </w:tc>
      </w:tr>
      <w:tr w:rsidR="00BD3DFE" w14:paraId="718746FC" w14:textId="77777777" w:rsidTr="00FB6924">
        <w:trPr>
          <w:jc w:val="center"/>
        </w:trPr>
        <w:tc>
          <w:tcPr>
            <w:tcW w:w="3753" w:type="dxa"/>
          </w:tcPr>
          <w:p w14:paraId="1454B668" w14:textId="77777777" w:rsidR="00BD3DFE" w:rsidRPr="00A357A4" w:rsidRDefault="004E4674" w:rsidP="00FB6924">
            <w:pPr>
              <w:pStyle w:val="proposal"/>
              <w:spacing w:after="120"/>
              <w:jc w:val="center"/>
              <w:rPr>
                <w:rFonts w:eastAsiaTheme="minorEastAsia"/>
                <w:b w:val="0"/>
                <w:bCs/>
              </w:rPr>
            </w:pPr>
            <m:oMathPara>
              <m:oMath>
                <m:sSub>
                  <m:sSubPr>
                    <m:ctrlPr>
                      <w:rPr>
                        <w:rFonts w:ascii="Cambria Math" w:hAnsi="Cambria Math"/>
                        <w:b w:val="0"/>
                        <w:bCs/>
                      </w:rPr>
                    </m:ctrlPr>
                  </m:sSubPr>
                  <m:e>
                    <m:r>
                      <m:rPr>
                        <m:sty m:val="bi"/>
                      </m:rPr>
                      <w:rPr>
                        <w:rFonts w:ascii="Cambria Math" w:hAnsi="Cambria Math"/>
                      </w:rPr>
                      <m:t>I</m:t>
                    </m:r>
                  </m:e>
                  <m:sub>
                    <m:r>
                      <m:rPr>
                        <m:nor/>
                      </m:rPr>
                      <w:rPr>
                        <w:b w:val="0"/>
                        <w:bCs/>
                      </w:rPr>
                      <m:t>bit</m:t>
                    </m:r>
                  </m:sub>
                </m:sSub>
              </m:oMath>
            </m:oMathPara>
          </w:p>
        </w:tc>
        <w:tc>
          <w:tcPr>
            <w:tcW w:w="3352" w:type="dxa"/>
          </w:tcPr>
          <w:p w14:paraId="10E66397" w14:textId="77777777" w:rsidR="00BD3DFE" w:rsidRPr="00A22FAB" w:rsidRDefault="00BD3DFE" w:rsidP="00FB6924">
            <w:pPr>
              <w:pStyle w:val="proposal"/>
              <w:spacing w:after="120"/>
              <w:jc w:val="center"/>
              <w:rPr>
                <w:rFonts w:eastAsiaTheme="minorEastAsia"/>
                <w:b w:val="0"/>
                <w:bCs/>
              </w:rPr>
            </w:pPr>
            <w:r>
              <w:rPr>
                <w:rFonts w:eastAsiaTheme="minorEastAsia" w:hint="eastAsia"/>
                <w:b w:val="0"/>
                <w:bCs/>
              </w:rPr>
              <w:t>F</w:t>
            </w:r>
            <w:r>
              <w:rPr>
                <w:rFonts w:eastAsiaTheme="minorEastAsia"/>
                <w:b w:val="0"/>
                <w:bCs/>
              </w:rPr>
              <w:t>FS</w:t>
            </w:r>
          </w:p>
        </w:tc>
      </w:tr>
      <w:tr w:rsidR="00BD3DFE" w14:paraId="1470F094" w14:textId="77777777" w:rsidTr="00FB6924">
        <w:trPr>
          <w:jc w:val="center"/>
        </w:trPr>
        <w:tc>
          <w:tcPr>
            <w:tcW w:w="3753" w:type="dxa"/>
          </w:tcPr>
          <w:p w14:paraId="6DBB150D" w14:textId="77777777" w:rsidR="00BD3DFE" w:rsidRPr="00A357A4" w:rsidRDefault="004E4674" w:rsidP="00FB6924">
            <w:pPr>
              <w:pStyle w:val="proposal"/>
              <w:spacing w:after="120"/>
              <w:jc w:val="center"/>
              <w:rPr>
                <w:b w:val="0"/>
                <w:bCs/>
              </w:rPr>
            </w:pPr>
            <m:oMathPara>
              <m:oMath>
                <m:sSub>
                  <m:sSubPr>
                    <m:ctrlPr>
                      <w:rPr>
                        <w:rFonts w:ascii="Cambria Math" w:hAnsi="Cambria Math"/>
                        <w:b w:val="0"/>
                        <w:bCs/>
                      </w:rPr>
                    </m:ctrlPr>
                  </m:sSubPr>
                  <m:e>
                    <m:r>
                      <m:rPr>
                        <m:sty m:val="bi"/>
                      </m:rPr>
                      <w:rPr>
                        <w:rFonts w:ascii="Cambria Math" w:hAnsi="Cambria Math"/>
                      </w:rPr>
                      <m:t>L</m:t>
                    </m:r>
                  </m:e>
                  <m:sub>
                    <m:r>
                      <m:rPr>
                        <m:nor/>
                      </m:rPr>
                      <w:rPr>
                        <w:b w:val="0"/>
                        <w:bCs/>
                      </w:rPr>
                      <m:t>amble</m:t>
                    </m:r>
                  </m:sub>
                </m:sSub>
              </m:oMath>
            </m:oMathPara>
          </w:p>
        </w:tc>
        <w:tc>
          <w:tcPr>
            <w:tcW w:w="3352" w:type="dxa"/>
          </w:tcPr>
          <w:p w14:paraId="3D2375F4" w14:textId="237C34E5" w:rsidR="00BD3DFE" w:rsidRPr="00A22FAB" w:rsidRDefault="00BD3DFE" w:rsidP="00FB6924">
            <w:pPr>
              <w:pStyle w:val="proposal"/>
              <w:spacing w:after="120"/>
              <w:jc w:val="center"/>
              <w:rPr>
                <w:rFonts w:eastAsiaTheme="minorEastAsia"/>
                <w:b w:val="0"/>
                <w:bCs/>
              </w:rPr>
            </w:pPr>
            <w:r>
              <w:rPr>
                <w:rFonts w:eastAsiaTheme="minorEastAsia" w:hint="eastAsia"/>
                <w:b w:val="0"/>
                <w:bCs/>
              </w:rPr>
              <w:t>3</w:t>
            </w:r>
            <w:r>
              <w:rPr>
                <w:rFonts w:eastAsiaTheme="minorEastAsia"/>
                <w:b w:val="0"/>
                <w:bCs/>
              </w:rPr>
              <w:t>2bit</w:t>
            </w:r>
            <w:r w:rsidR="001D4E59">
              <w:rPr>
                <w:rFonts w:eastAsiaTheme="minorEastAsia"/>
                <w:b w:val="0"/>
                <w:bCs/>
              </w:rPr>
              <w:t>s</w:t>
            </w:r>
            <w:r>
              <w:rPr>
                <w:rFonts w:eastAsiaTheme="minorEastAsia"/>
                <w:b w:val="0"/>
                <w:bCs/>
              </w:rPr>
              <w:t xml:space="preserve"> </w:t>
            </w:r>
            <w:r w:rsidR="001D4E59">
              <w:rPr>
                <w:rFonts w:eastAsiaTheme="minorEastAsia"/>
                <w:b w:val="0"/>
                <w:bCs/>
              </w:rPr>
              <w:t>m</w:t>
            </w:r>
            <w:r>
              <w:rPr>
                <w:rFonts w:eastAsiaTheme="minorEastAsia"/>
                <w:b w:val="0"/>
                <w:bCs/>
              </w:rPr>
              <w:t>-sequence</w:t>
            </w:r>
          </w:p>
        </w:tc>
      </w:tr>
      <w:tr w:rsidR="00BD3DFE" w14:paraId="2F003ACB" w14:textId="77777777" w:rsidTr="00FB6924">
        <w:trPr>
          <w:jc w:val="center"/>
        </w:trPr>
        <w:tc>
          <w:tcPr>
            <w:tcW w:w="3753" w:type="dxa"/>
          </w:tcPr>
          <w:p w14:paraId="4BCA1690" w14:textId="77777777" w:rsidR="00BD3DFE" w:rsidRPr="00A357A4" w:rsidRDefault="004E4674" w:rsidP="00FB6924">
            <w:pPr>
              <w:pStyle w:val="proposal"/>
              <w:spacing w:after="120"/>
              <w:jc w:val="center"/>
              <w:rPr>
                <w:rFonts w:eastAsiaTheme="minorEastAsia"/>
                <w:b w:val="0"/>
                <w:bCs/>
              </w:rPr>
            </w:pPr>
            <m:oMathPara>
              <m:oMath>
                <m:sSub>
                  <m:sSubPr>
                    <m:ctrlPr>
                      <w:rPr>
                        <w:rFonts w:ascii="Cambria Math" w:eastAsiaTheme="minorEastAsia" w:hAnsi="Cambria Math"/>
                        <w:b w:val="0"/>
                        <w:bCs/>
                      </w:rPr>
                    </m:ctrlPr>
                  </m:sSubPr>
                  <m:e>
                    <m:r>
                      <m:rPr>
                        <m:sty m:val="bi"/>
                      </m:rPr>
                      <w:rPr>
                        <w:rFonts w:ascii="Cambria Math" w:eastAsiaTheme="minorEastAsia" w:hAnsi="Cambria Math"/>
                      </w:rPr>
                      <m:t>I</m:t>
                    </m:r>
                  </m:e>
                  <m:sub>
                    <m:r>
                      <m:rPr>
                        <m:nor/>
                      </m:rPr>
                      <w:rPr>
                        <w:rFonts w:eastAsiaTheme="minorEastAsia"/>
                        <w:b w:val="0"/>
                        <w:bCs/>
                      </w:rPr>
                      <m:t>add</m:t>
                    </m:r>
                  </m:sub>
                </m:sSub>
              </m:oMath>
            </m:oMathPara>
          </w:p>
        </w:tc>
        <w:tc>
          <w:tcPr>
            <w:tcW w:w="3352" w:type="dxa"/>
          </w:tcPr>
          <w:p w14:paraId="22D06004" w14:textId="77777777" w:rsidR="00BD3DFE" w:rsidRPr="00A22FAB" w:rsidRDefault="00BD3DFE" w:rsidP="00FB6924">
            <w:pPr>
              <w:pStyle w:val="proposal"/>
              <w:spacing w:after="120"/>
              <w:jc w:val="center"/>
              <w:rPr>
                <w:rFonts w:eastAsiaTheme="minorEastAsia"/>
                <w:b w:val="0"/>
                <w:bCs/>
              </w:rPr>
            </w:pPr>
            <w:r>
              <w:rPr>
                <w:rFonts w:eastAsiaTheme="minorEastAsia" w:hint="eastAsia"/>
                <w:b w:val="0"/>
                <w:bCs/>
              </w:rPr>
              <w:t>F</w:t>
            </w:r>
            <w:r>
              <w:rPr>
                <w:rFonts w:eastAsiaTheme="minorEastAsia"/>
                <w:b w:val="0"/>
                <w:bCs/>
              </w:rPr>
              <w:t>FS</w:t>
            </w:r>
          </w:p>
        </w:tc>
      </w:tr>
      <w:tr w:rsidR="00BD3DFE" w14:paraId="769801C2" w14:textId="77777777" w:rsidTr="00FB6924">
        <w:trPr>
          <w:jc w:val="center"/>
        </w:trPr>
        <w:tc>
          <w:tcPr>
            <w:tcW w:w="3753" w:type="dxa"/>
          </w:tcPr>
          <w:p w14:paraId="36DC4035" w14:textId="77777777" w:rsidR="00BD3DFE" w:rsidRPr="00AC61BF" w:rsidRDefault="00BD3DFE" w:rsidP="00FB6924">
            <w:pPr>
              <w:pStyle w:val="proposal"/>
              <w:spacing w:after="120"/>
              <w:jc w:val="center"/>
              <w:rPr>
                <w:rFonts w:eastAsiaTheme="minorEastAsia"/>
                <w:b w:val="0"/>
                <w:bCs/>
              </w:rPr>
            </w:pPr>
            <w:r w:rsidRPr="00AC61BF">
              <w:rPr>
                <w:rFonts w:eastAsiaTheme="minorEastAsia" w:hint="eastAsia"/>
                <w:b w:val="0"/>
                <w:bCs/>
              </w:rPr>
              <w:t>C</w:t>
            </w:r>
            <w:r w:rsidRPr="00AC61BF">
              <w:rPr>
                <w:rFonts w:eastAsiaTheme="minorEastAsia"/>
                <w:b w:val="0"/>
                <w:bCs/>
              </w:rPr>
              <w:t xml:space="preserve">hannel coding indication </w:t>
            </w:r>
          </w:p>
        </w:tc>
        <w:tc>
          <w:tcPr>
            <w:tcW w:w="3352" w:type="dxa"/>
          </w:tcPr>
          <w:p w14:paraId="3A980F84" w14:textId="4AF73908" w:rsidR="00BD3DFE" w:rsidRPr="00A22FAB" w:rsidRDefault="000F5CB5" w:rsidP="00FB6924">
            <w:pPr>
              <w:pStyle w:val="proposal"/>
              <w:spacing w:after="120"/>
              <w:jc w:val="center"/>
              <w:rPr>
                <w:rFonts w:eastAsiaTheme="minorEastAsia"/>
                <w:b w:val="0"/>
                <w:bCs/>
              </w:rPr>
            </w:pPr>
            <w:r>
              <w:rPr>
                <w:rFonts w:eastAsiaTheme="minorEastAsia"/>
                <w:b w:val="0"/>
                <w:bCs/>
              </w:rPr>
              <w:t xml:space="preserve">1/3 </w:t>
            </w:r>
            <w:r w:rsidRPr="000F5CB5">
              <w:rPr>
                <w:rFonts w:eastAsiaTheme="minorEastAsia"/>
                <w:b w:val="0"/>
                <w:bCs/>
              </w:rPr>
              <w:t>Convolutional Cod</w:t>
            </w:r>
            <w:r>
              <w:rPr>
                <w:rFonts w:eastAsiaTheme="minorEastAsia"/>
                <w:b w:val="0"/>
                <w:bCs/>
              </w:rPr>
              <w:t>e</w:t>
            </w:r>
          </w:p>
        </w:tc>
      </w:tr>
    </w:tbl>
    <w:p w14:paraId="16955510" w14:textId="77777777" w:rsidR="00AC61BF" w:rsidRPr="00AC61BF" w:rsidRDefault="00AC61BF" w:rsidP="001977CB">
      <w:pPr>
        <w:pStyle w:val="aff9"/>
        <w:rPr>
          <w:b w:val="0"/>
          <w:bCs/>
          <w:u w:val="none"/>
          <w:lang w:val="en-GB"/>
        </w:rPr>
      </w:pPr>
    </w:p>
    <w:p w14:paraId="2F2200D2" w14:textId="45F50615"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422A0813" w14:textId="10B3D5AD" w:rsidR="00DF09EF" w:rsidRDefault="00EE4005" w:rsidP="00186C9E">
      <w:pPr>
        <w:rPr>
          <w:rFonts w:ascii="Times" w:eastAsia="微软雅黑" w:hAnsi="Times" w:cs="Times New Roman"/>
          <w:bCs/>
          <w:lang w:eastAsia="zh-CN"/>
        </w:rPr>
      </w:pPr>
      <w:r>
        <w:rPr>
          <w:rFonts w:ascii="Times" w:eastAsia="微软雅黑" w:hAnsi="Times" w:cs="Times New Roman" w:hint="eastAsia"/>
          <w:bCs/>
          <w:lang w:eastAsia="zh-CN"/>
        </w:rPr>
        <w:t>In</w:t>
      </w:r>
      <w:r>
        <w:rPr>
          <w:rFonts w:ascii="Times" w:eastAsia="微软雅黑" w:hAnsi="Times" w:cs="Times New Roman"/>
          <w:bCs/>
          <w:lang w:eastAsia="zh-CN"/>
        </w:rPr>
        <w:t xml:space="preserve"> this contribution we provide our views on demodulation </w:t>
      </w:r>
      <w:r w:rsidR="00BD3DFE">
        <w:rPr>
          <w:rFonts w:ascii="Times" w:eastAsia="微软雅黑" w:hAnsi="Times" w:cs="Times New Roman"/>
          <w:bCs/>
          <w:lang w:eastAsia="zh-CN"/>
        </w:rPr>
        <w:t>for Ambient-</w:t>
      </w:r>
      <w:proofErr w:type="spellStart"/>
      <w:r w:rsidR="00BD3DFE">
        <w:rPr>
          <w:rFonts w:ascii="Times" w:eastAsia="微软雅黑" w:hAnsi="Times" w:cs="Times New Roman"/>
          <w:bCs/>
          <w:lang w:eastAsia="zh-CN"/>
        </w:rPr>
        <w:t>Iot</w:t>
      </w:r>
      <w:proofErr w:type="spellEnd"/>
      <w:r w:rsidR="00BD3DFE">
        <w:rPr>
          <w:rFonts w:ascii="Times" w:eastAsia="微软雅黑" w:hAnsi="Times" w:cs="Times New Roman"/>
          <w:bCs/>
          <w:lang w:eastAsia="zh-CN"/>
        </w:rPr>
        <w:t xml:space="preserve"> BS and device. The proposals are:</w:t>
      </w:r>
    </w:p>
    <w:p w14:paraId="400DB7AC" w14:textId="77777777" w:rsidR="004F10A7" w:rsidRDefault="004F10A7" w:rsidP="004F10A7">
      <w:pPr>
        <w:pStyle w:val="proposal"/>
        <w:spacing w:after="120"/>
        <w:rPr>
          <w:rFonts w:eastAsiaTheme="minorEastAsia"/>
        </w:rPr>
      </w:pPr>
      <w:r>
        <w:rPr>
          <w:rFonts w:eastAsiaTheme="minorEastAsia" w:hint="eastAsia"/>
        </w:rPr>
        <w:t>P</w:t>
      </w:r>
      <w:r>
        <w:rPr>
          <w:rFonts w:eastAsiaTheme="minorEastAsia"/>
        </w:rPr>
        <w:t>roposal 1: Define the demodulation requirements for PDRCH, the demodulation requirements can be captured in clause 10 of TS 38.191.</w:t>
      </w:r>
    </w:p>
    <w:p w14:paraId="694C291C" w14:textId="77777777" w:rsidR="004F10A7" w:rsidRDefault="004F10A7" w:rsidP="004F10A7">
      <w:pPr>
        <w:pStyle w:val="proposal"/>
        <w:spacing w:after="120"/>
        <w:rPr>
          <w:rFonts w:eastAsiaTheme="minorEastAsia"/>
        </w:rPr>
      </w:pPr>
      <w:r>
        <w:rPr>
          <w:rFonts w:eastAsiaTheme="minorEastAsia"/>
        </w:rPr>
        <w:t>Proposal 2: RAN4 to postpone the channel bandwidth and (T</w:t>
      </w:r>
      <w:r w:rsidRPr="00EF3694">
        <w:rPr>
          <w:b w:val="0"/>
          <w:vertAlign w:val="subscript"/>
        </w:rPr>
        <w:t>b</w:t>
      </w:r>
      <w:r>
        <w:rPr>
          <w:rFonts w:eastAsiaTheme="minorEastAsia"/>
        </w:rPr>
        <w:t>, T</w:t>
      </w:r>
      <w:r>
        <w:rPr>
          <w:b w:val="0"/>
          <w:vertAlign w:val="subscript"/>
        </w:rPr>
        <w:t>c</w:t>
      </w:r>
      <w:r>
        <w:rPr>
          <w:b w:val="0"/>
        </w:rPr>
        <w:t xml:space="preserve">, </w:t>
      </w:r>
      <w:r w:rsidRPr="00693354">
        <w:rPr>
          <w:bCs/>
        </w:rPr>
        <w:t>R</w:t>
      </w:r>
      <w:r>
        <w:rPr>
          <w:rFonts w:eastAsiaTheme="minorEastAsia"/>
        </w:rPr>
        <w:t>) discussion until related core part is stable.</w:t>
      </w:r>
    </w:p>
    <w:p w14:paraId="29D1F908" w14:textId="77777777" w:rsidR="004F10A7" w:rsidRDefault="004F10A7" w:rsidP="004F10A7">
      <w:pPr>
        <w:pStyle w:val="proposal"/>
        <w:spacing w:after="120"/>
        <w:rPr>
          <w:rFonts w:eastAsiaTheme="minorEastAsia"/>
        </w:rPr>
      </w:pPr>
      <w:r>
        <w:rPr>
          <w:rFonts w:eastAsiaTheme="minorEastAsia"/>
        </w:rPr>
        <w:t xml:space="preserve">Proposal 3: RAN4 to consider channel coding with </w:t>
      </w:r>
      <w:r w:rsidRPr="002D2E2F">
        <w:rPr>
          <w:rFonts w:eastAsiaTheme="minorEastAsia"/>
        </w:rPr>
        <w:t>1/3 Convolutional Code</w:t>
      </w:r>
      <w:r>
        <w:rPr>
          <w:rFonts w:eastAsiaTheme="minorEastAsia"/>
        </w:rPr>
        <w:t xml:space="preserve"> for PDRCH requirements</w:t>
      </w:r>
    </w:p>
    <w:p w14:paraId="774B63EC" w14:textId="77777777" w:rsidR="004F10A7" w:rsidRDefault="004F10A7" w:rsidP="004F10A7">
      <w:pPr>
        <w:pStyle w:val="proposal"/>
        <w:spacing w:after="120"/>
        <w:rPr>
          <w:rFonts w:eastAsiaTheme="minorEastAsia"/>
        </w:rPr>
      </w:pPr>
      <w:r>
        <w:rPr>
          <w:rFonts w:eastAsiaTheme="minorEastAsia"/>
        </w:rPr>
        <w:t>Proposal 4: RAN4 to consider OOK for PDRCH requirements.</w:t>
      </w:r>
    </w:p>
    <w:p w14:paraId="22454188" w14:textId="77777777" w:rsidR="004F10A7" w:rsidRPr="003659E4" w:rsidRDefault="004F10A7" w:rsidP="004F10A7">
      <w:pPr>
        <w:jc w:val="both"/>
        <w:rPr>
          <w:rFonts w:eastAsiaTheme="minorEastAsia"/>
          <w:b/>
          <w:bCs/>
          <w:lang w:eastAsia="zh-CN"/>
        </w:rPr>
      </w:pPr>
      <w:r w:rsidRPr="003659E4">
        <w:rPr>
          <w:rFonts w:eastAsiaTheme="minorEastAsia"/>
          <w:b/>
          <w:bCs/>
        </w:rPr>
        <w:t xml:space="preserve">Proposal </w:t>
      </w:r>
      <w:r>
        <w:rPr>
          <w:rFonts w:eastAsiaTheme="minorEastAsia"/>
          <w:b/>
          <w:bCs/>
        </w:rPr>
        <w:t>5</w:t>
      </w:r>
      <w:r w:rsidRPr="003659E4">
        <w:rPr>
          <w:rFonts w:eastAsiaTheme="minorEastAsia"/>
          <w:b/>
          <w:bCs/>
        </w:rPr>
        <w:t xml:space="preserve">: </w:t>
      </w:r>
      <w:r>
        <w:rPr>
          <w:rFonts w:eastAsiaTheme="minorEastAsia"/>
          <w:b/>
          <w:bCs/>
        </w:rPr>
        <w:t xml:space="preserve">RAN4 to </w:t>
      </w:r>
      <w:r w:rsidRPr="003659E4">
        <w:rPr>
          <w:rFonts w:eastAsiaTheme="minorEastAsia"/>
          <w:b/>
          <w:bCs/>
          <w:lang w:eastAsia="zh-CN"/>
        </w:rPr>
        <w:t xml:space="preserve">set 10% SFO and assume coherence detection </w:t>
      </w:r>
      <w:r>
        <w:rPr>
          <w:rFonts w:eastAsiaTheme="minorEastAsia"/>
          <w:b/>
          <w:bCs/>
          <w:lang w:eastAsia="zh-CN"/>
        </w:rPr>
        <w:t>at</w:t>
      </w:r>
      <w:r w:rsidRPr="003659E4">
        <w:rPr>
          <w:rFonts w:eastAsiaTheme="minorEastAsia"/>
          <w:b/>
          <w:bCs/>
          <w:lang w:eastAsia="zh-CN"/>
        </w:rPr>
        <w:t xml:space="preserve"> reader side for simulation alignment. </w:t>
      </w:r>
    </w:p>
    <w:p w14:paraId="55EFCE5B" w14:textId="77777777" w:rsidR="004F10A7" w:rsidRDefault="004F10A7" w:rsidP="004F10A7">
      <w:pPr>
        <w:pStyle w:val="proposal"/>
        <w:spacing w:after="120"/>
        <w:rPr>
          <w:rFonts w:eastAsiaTheme="minorEastAsia"/>
        </w:rPr>
      </w:pPr>
      <w:r>
        <w:rPr>
          <w:rFonts w:eastAsiaTheme="minorEastAsia"/>
        </w:rPr>
        <w:t>Proposal 6: RAN4 to consider 1.92MHz device sampling rate.</w:t>
      </w:r>
    </w:p>
    <w:p w14:paraId="6BCC4BA1" w14:textId="77777777" w:rsidR="004F10A7" w:rsidRDefault="004F10A7" w:rsidP="004F10A7">
      <w:pPr>
        <w:pStyle w:val="proposal"/>
        <w:spacing w:after="120"/>
        <w:rPr>
          <w:rFonts w:eastAsiaTheme="minorEastAsia"/>
        </w:rPr>
      </w:pPr>
      <w:r>
        <w:rPr>
          <w:rFonts w:eastAsiaTheme="minorEastAsia"/>
        </w:rPr>
        <w:t>Proposal 7: RAN4 to consider Amble length 31.</w:t>
      </w:r>
    </w:p>
    <w:p w14:paraId="177E3FC6" w14:textId="77777777" w:rsidR="004F10A7" w:rsidRPr="008D33A7" w:rsidRDefault="004F10A7" w:rsidP="004F10A7">
      <w:pPr>
        <w:pStyle w:val="proposal"/>
        <w:spacing w:after="120"/>
        <w:rPr>
          <w:b w:val="0"/>
          <w:bCs/>
        </w:rPr>
      </w:pPr>
      <w:r>
        <w:rPr>
          <w:rFonts w:eastAsiaTheme="minorEastAsia"/>
        </w:rPr>
        <w:t>Proposal 8: RAN4 to consider following parameters as starting point:</w:t>
      </w:r>
    </w:p>
    <w:tbl>
      <w:tblPr>
        <w:tblStyle w:val="af7"/>
        <w:tblW w:w="0" w:type="auto"/>
        <w:jc w:val="center"/>
        <w:tblLook w:val="04A0" w:firstRow="1" w:lastRow="0" w:firstColumn="1" w:lastColumn="0" w:noHBand="0" w:noVBand="1"/>
      </w:tblPr>
      <w:tblGrid>
        <w:gridCol w:w="3753"/>
        <w:gridCol w:w="3352"/>
      </w:tblGrid>
      <w:tr w:rsidR="004F10A7" w14:paraId="22935592" w14:textId="77777777" w:rsidTr="00FB6924">
        <w:trPr>
          <w:jc w:val="center"/>
        </w:trPr>
        <w:tc>
          <w:tcPr>
            <w:tcW w:w="3753" w:type="dxa"/>
          </w:tcPr>
          <w:p w14:paraId="61615223" w14:textId="77777777" w:rsidR="004F10A7" w:rsidRPr="00E8687E" w:rsidRDefault="004F10A7" w:rsidP="002A0020">
            <w:pPr>
              <w:pStyle w:val="proposal"/>
              <w:spacing w:after="120"/>
              <w:jc w:val="center"/>
              <w:rPr>
                <w:rFonts w:eastAsiaTheme="minorEastAsia"/>
              </w:rPr>
            </w:pPr>
            <w:r w:rsidRPr="00E8687E">
              <w:rPr>
                <w:rFonts w:eastAsiaTheme="minorEastAsia" w:hint="eastAsia"/>
              </w:rPr>
              <w:t>T</w:t>
            </w:r>
            <w:r w:rsidRPr="00E8687E">
              <w:rPr>
                <w:rFonts w:eastAsiaTheme="minorEastAsia"/>
              </w:rPr>
              <w:t>est parameter</w:t>
            </w:r>
          </w:p>
        </w:tc>
        <w:tc>
          <w:tcPr>
            <w:tcW w:w="3352" w:type="dxa"/>
          </w:tcPr>
          <w:p w14:paraId="6D99064B" w14:textId="77777777" w:rsidR="004F10A7" w:rsidRDefault="004F10A7" w:rsidP="002A0020">
            <w:pPr>
              <w:pStyle w:val="proposal"/>
              <w:spacing w:after="120"/>
              <w:jc w:val="center"/>
              <w:rPr>
                <w:rFonts w:eastAsiaTheme="minorEastAsia"/>
              </w:rPr>
            </w:pPr>
            <w:r>
              <w:rPr>
                <w:rFonts w:eastAsiaTheme="minorEastAsia" w:hint="eastAsia"/>
              </w:rPr>
              <w:t>P</w:t>
            </w:r>
            <w:r>
              <w:rPr>
                <w:rFonts w:eastAsiaTheme="minorEastAsia"/>
              </w:rPr>
              <w:t>roposal</w:t>
            </w:r>
          </w:p>
        </w:tc>
      </w:tr>
      <w:tr w:rsidR="004F10A7" w14:paraId="4E041B87" w14:textId="77777777" w:rsidTr="00FB6924">
        <w:trPr>
          <w:jc w:val="center"/>
        </w:trPr>
        <w:tc>
          <w:tcPr>
            <w:tcW w:w="3753" w:type="dxa"/>
          </w:tcPr>
          <w:p w14:paraId="0946924A" w14:textId="77777777" w:rsidR="004F10A7" w:rsidRPr="00E8687E" w:rsidRDefault="004F10A7" w:rsidP="002A0020">
            <w:pPr>
              <w:pStyle w:val="proposal"/>
              <w:spacing w:after="120"/>
              <w:jc w:val="center"/>
              <w:rPr>
                <w:rFonts w:eastAsiaTheme="minorEastAsia"/>
                <w:b w:val="0"/>
                <w:bCs/>
              </w:rPr>
            </w:pPr>
            <w:r w:rsidRPr="00E8687E">
              <w:rPr>
                <w:rFonts w:eastAsiaTheme="minorEastAsia" w:hint="eastAsia"/>
                <w:b w:val="0"/>
                <w:bCs/>
              </w:rPr>
              <w:t>C</w:t>
            </w:r>
            <w:r w:rsidRPr="00E8687E">
              <w:rPr>
                <w:rFonts w:eastAsiaTheme="minorEastAsia"/>
                <w:b w:val="0"/>
                <w:bCs/>
              </w:rPr>
              <w:t>hannel model</w:t>
            </w:r>
          </w:p>
        </w:tc>
        <w:tc>
          <w:tcPr>
            <w:tcW w:w="3352" w:type="dxa"/>
          </w:tcPr>
          <w:p w14:paraId="7366E8F6" w14:textId="77777777" w:rsidR="004F10A7" w:rsidRPr="004B1282" w:rsidRDefault="004F10A7" w:rsidP="002A0020">
            <w:pPr>
              <w:pStyle w:val="proposal"/>
              <w:spacing w:after="120"/>
              <w:jc w:val="center"/>
              <w:rPr>
                <w:rFonts w:eastAsiaTheme="minorEastAsia"/>
                <w:b w:val="0"/>
                <w:bCs/>
              </w:rPr>
            </w:pPr>
            <w:r w:rsidRPr="004B1282">
              <w:rPr>
                <w:rFonts w:eastAsiaTheme="minorEastAsia" w:hint="eastAsia"/>
                <w:b w:val="0"/>
                <w:bCs/>
              </w:rPr>
              <w:t>T</w:t>
            </w:r>
            <w:r w:rsidRPr="004B1282">
              <w:rPr>
                <w:rFonts w:eastAsiaTheme="minorEastAsia"/>
                <w:b w:val="0"/>
                <w:bCs/>
              </w:rPr>
              <w:t xml:space="preserve">DLA30-10, Low </w:t>
            </w:r>
          </w:p>
        </w:tc>
      </w:tr>
      <w:tr w:rsidR="004F10A7" w14:paraId="1D46762D" w14:textId="77777777" w:rsidTr="00FB6924">
        <w:trPr>
          <w:jc w:val="center"/>
        </w:trPr>
        <w:tc>
          <w:tcPr>
            <w:tcW w:w="3753" w:type="dxa"/>
          </w:tcPr>
          <w:p w14:paraId="0EA0F51E" w14:textId="77777777" w:rsidR="004F10A7" w:rsidRPr="00E8687E" w:rsidRDefault="004F10A7" w:rsidP="002A0020">
            <w:pPr>
              <w:pStyle w:val="proposal"/>
              <w:spacing w:after="120"/>
              <w:jc w:val="center"/>
              <w:rPr>
                <w:rFonts w:eastAsiaTheme="minorEastAsia"/>
                <w:b w:val="0"/>
                <w:bCs/>
              </w:rPr>
            </w:pPr>
            <w:r>
              <w:rPr>
                <w:rFonts w:eastAsiaTheme="minorEastAsia" w:hint="eastAsia"/>
                <w:b w:val="0"/>
                <w:bCs/>
              </w:rPr>
              <w:t>S</w:t>
            </w:r>
            <w:r>
              <w:rPr>
                <w:rFonts w:eastAsiaTheme="minorEastAsia"/>
                <w:b w:val="0"/>
                <w:bCs/>
              </w:rPr>
              <w:t>CS</w:t>
            </w:r>
          </w:p>
        </w:tc>
        <w:tc>
          <w:tcPr>
            <w:tcW w:w="3352" w:type="dxa"/>
          </w:tcPr>
          <w:p w14:paraId="4FE84907" w14:textId="77777777" w:rsidR="004F10A7" w:rsidRPr="004B1282" w:rsidRDefault="004F10A7" w:rsidP="002A0020">
            <w:pPr>
              <w:pStyle w:val="proposal"/>
              <w:spacing w:after="120"/>
              <w:jc w:val="center"/>
              <w:rPr>
                <w:rFonts w:eastAsiaTheme="minorEastAsia"/>
                <w:b w:val="0"/>
                <w:bCs/>
              </w:rPr>
            </w:pPr>
            <w:r>
              <w:rPr>
                <w:rFonts w:eastAsiaTheme="minorEastAsia" w:hint="eastAsia"/>
                <w:b w:val="0"/>
                <w:bCs/>
              </w:rPr>
              <w:t>1</w:t>
            </w:r>
            <w:r>
              <w:rPr>
                <w:rFonts w:eastAsiaTheme="minorEastAsia"/>
                <w:b w:val="0"/>
                <w:bCs/>
              </w:rPr>
              <w:t>5 kHz</w:t>
            </w:r>
          </w:p>
        </w:tc>
      </w:tr>
      <w:tr w:rsidR="004F10A7" w14:paraId="612501B6" w14:textId="77777777" w:rsidTr="00FB6924">
        <w:trPr>
          <w:jc w:val="center"/>
        </w:trPr>
        <w:tc>
          <w:tcPr>
            <w:tcW w:w="3753" w:type="dxa"/>
          </w:tcPr>
          <w:p w14:paraId="33304DA7" w14:textId="77777777" w:rsidR="004F10A7" w:rsidRPr="00E8687E" w:rsidRDefault="004F10A7" w:rsidP="002A0020">
            <w:pPr>
              <w:pStyle w:val="proposal"/>
              <w:spacing w:after="120"/>
              <w:jc w:val="center"/>
              <w:rPr>
                <w:rFonts w:eastAsiaTheme="minorEastAsia"/>
                <w:b w:val="0"/>
                <w:bCs/>
              </w:rPr>
            </w:pPr>
            <w:r w:rsidRPr="00E8687E">
              <w:rPr>
                <w:rFonts w:eastAsiaTheme="minorEastAsia" w:hint="eastAsia"/>
                <w:b w:val="0"/>
                <w:bCs/>
              </w:rPr>
              <w:t>A</w:t>
            </w:r>
            <w:r w:rsidRPr="00E8687E">
              <w:rPr>
                <w:rFonts w:eastAsiaTheme="minorEastAsia"/>
                <w:b w:val="0"/>
                <w:bCs/>
              </w:rPr>
              <w:t>ntenna configuration</w:t>
            </w:r>
          </w:p>
        </w:tc>
        <w:tc>
          <w:tcPr>
            <w:tcW w:w="3352" w:type="dxa"/>
          </w:tcPr>
          <w:p w14:paraId="5F1FC713" w14:textId="77777777" w:rsidR="004F10A7" w:rsidRPr="004B1282" w:rsidRDefault="004F10A7" w:rsidP="002A0020">
            <w:pPr>
              <w:pStyle w:val="proposal"/>
              <w:spacing w:after="120"/>
              <w:jc w:val="center"/>
              <w:rPr>
                <w:rFonts w:eastAsiaTheme="minorEastAsia"/>
                <w:b w:val="0"/>
                <w:bCs/>
              </w:rPr>
            </w:pPr>
            <w:r>
              <w:rPr>
                <w:rFonts w:eastAsiaTheme="minorEastAsia"/>
                <w:b w:val="0"/>
                <w:bCs/>
              </w:rPr>
              <w:t>1</w:t>
            </w:r>
            <w:r w:rsidRPr="004B1282">
              <w:rPr>
                <w:rFonts w:eastAsiaTheme="minorEastAsia"/>
                <w:b w:val="0"/>
                <w:bCs/>
              </w:rPr>
              <w:t>T</w:t>
            </w:r>
            <w:r>
              <w:rPr>
                <w:rFonts w:eastAsiaTheme="minorEastAsia"/>
                <w:b w:val="0"/>
                <w:bCs/>
              </w:rPr>
              <w:t>2</w:t>
            </w:r>
            <w:r w:rsidRPr="004B1282">
              <w:rPr>
                <w:rFonts w:eastAsiaTheme="minorEastAsia"/>
                <w:b w:val="0"/>
                <w:bCs/>
              </w:rPr>
              <w:t>R</w:t>
            </w:r>
          </w:p>
        </w:tc>
      </w:tr>
      <w:tr w:rsidR="004F10A7" w14:paraId="5C893B0E" w14:textId="77777777" w:rsidTr="00FB6924">
        <w:trPr>
          <w:jc w:val="center"/>
        </w:trPr>
        <w:tc>
          <w:tcPr>
            <w:tcW w:w="3753" w:type="dxa"/>
          </w:tcPr>
          <w:p w14:paraId="63BF8CD7" w14:textId="77777777" w:rsidR="004F10A7" w:rsidRPr="00E8687E" w:rsidRDefault="004F10A7" w:rsidP="002A0020">
            <w:pPr>
              <w:pStyle w:val="proposal"/>
              <w:spacing w:after="120"/>
              <w:jc w:val="center"/>
              <w:rPr>
                <w:rFonts w:eastAsiaTheme="minorEastAsia"/>
                <w:b w:val="0"/>
                <w:bCs/>
              </w:rPr>
            </w:pPr>
            <w:r>
              <w:rPr>
                <w:rFonts w:eastAsiaTheme="minorEastAsia" w:hint="eastAsia"/>
                <w:b w:val="0"/>
                <w:bCs/>
              </w:rPr>
              <w:t>S</w:t>
            </w:r>
            <w:r>
              <w:rPr>
                <w:rFonts w:eastAsiaTheme="minorEastAsia"/>
                <w:b w:val="0"/>
                <w:bCs/>
              </w:rPr>
              <w:t>FO</w:t>
            </w:r>
          </w:p>
        </w:tc>
        <w:tc>
          <w:tcPr>
            <w:tcW w:w="3352" w:type="dxa"/>
          </w:tcPr>
          <w:p w14:paraId="468AF942" w14:textId="77777777" w:rsidR="004F10A7" w:rsidRDefault="004F10A7" w:rsidP="002A0020">
            <w:pPr>
              <w:pStyle w:val="proposal"/>
              <w:spacing w:after="120"/>
              <w:jc w:val="center"/>
              <w:rPr>
                <w:rFonts w:eastAsiaTheme="minorEastAsia"/>
                <w:b w:val="0"/>
                <w:bCs/>
              </w:rPr>
            </w:pPr>
            <w:r>
              <w:rPr>
                <w:rFonts w:eastAsiaTheme="minorEastAsia" w:hint="eastAsia"/>
                <w:b w:val="0"/>
                <w:bCs/>
              </w:rPr>
              <w:t>1</w:t>
            </w:r>
            <w:r>
              <w:rPr>
                <w:rFonts w:eastAsiaTheme="minorEastAsia"/>
                <w:b w:val="0"/>
                <w:bCs/>
              </w:rPr>
              <w:t>0%</w:t>
            </w:r>
          </w:p>
        </w:tc>
      </w:tr>
      <w:tr w:rsidR="004F10A7" w14:paraId="6D9BF7FC" w14:textId="77777777" w:rsidTr="00FB6924">
        <w:trPr>
          <w:jc w:val="center"/>
        </w:trPr>
        <w:tc>
          <w:tcPr>
            <w:tcW w:w="3753" w:type="dxa"/>
          </w:tcPr>
          <w:p w14:paraId="17AB7F60" w14:textId="77777777" w:rsidR="004F10A7" w:rsidRDefault="004F10A7" w:rsidP="002A0020">
            <w:pPr>
              <w:pStyle w:val="proposal"/>
              <w:spacing w:after="120"/>
              <w:jc w:val="center"/>
              <w:rPr>
                <w:rFonts w:eastAsiaTheme="minorEastAsia"/>
                <w:b w:val="0"/>
                <w:bCs/>
              </w:rPr>
            </w:pPr>
            <w:r>
              <w:rPr>
                <w:rFonts w:eastAsiaTheme="minorEastAsia"/>
                <w:b w:val="0"/>
                <w:bCs/>
              </w:rPr>
              <w:t>Device sampling rate</w:t>
            </w:r>
          </w:p>
        </w:tc>
        <w:tc>
          <w:tcPr>
            <w:tcW w:w="3352" w:type="dxa"/>
          </w:tcPr>
          <w:p w14:paraId="29423FF2" w14:textId="77777777" w:rsidR="004F10A7" w:rsidRDefault="004F10A7" w:rsidP="002A0020">
            <w:pPr>
              <w:pStyle w:val="proposal"/>
              <w:spacing w:after="120"/>
              <w:jc w:val="center"/>
              <w:rPr>
                <w:rFonts w:eastAsiaTheme="minorEastAsia"/>
                <w:b w:val="0"/>
                <w:bCs/>
              </w:rPr>
            </w:pPr>
            <w:r>
              <w:rPr>
                <w:rFonts w:eastAsiaTheme="minorEastAsia" w:hint="eastAsia"/>
                <w:b w:val="0"/>
                <w:bCs/>
              </w:rPr>
              <w:t>1</w:t>
            </w:r>
            <w:r>
              <w:rPr>
                <w:rFonts w:eastAsiaTheme="minorEastAsia"/>
                <w:b w:val="0"/>
                <w:bCs/>
              </w:rPr>
              <w:t>.92 MHz</w:t>
            </w:r>
          </w:p>
        </w:tc>
      </w:tr>
      <w:tr w:rsidR="004F10A7" w14:paraId="04053F85" w14:textId="77777777" w:rsidTr="00FB6924">
        <w:trPr>
          <w:jc w:val="center"/>
        </w:trPr>
        <w:tc>
          <w:tcPr>
            <w:tcW w:w="3753" w:type="dxa"/>
          </w:tcPr>
          <w:p w14:paraId="13856CEB" w14:textId="77777777" w:rsidR="004F10A7" w:rsidRDefault="004F10A7" w:rsidP="002A0020">
            <w:pPr>
              <w:pStyle w:val="proposal"/>
              <w:spacing w:after="120"/>
              <w:jc w:val="center"/>
              <w:rPr>
                <w:rFonts w:eastAsiaTheme="minorEastAsia"/>
              </w:rPr>
            </w:pPr>
            <w:r w:rsidRPr="004B1282">
              <w:rPr>
                <w:rFonts w:eastAsiaTheme="minorEastAsia" w:hint="eastAsia"/>
                <w:b w:val="0"/>
                <w:bCs/>
              </w:rPr>
              <w:t>N</w:t>
            </w:r>
            <w:r w:rsidRPr="004B1282">
              <w:rPr>
                <w:rFonts w:eastAsiaTheme="minorEastAsia"/>
                <w:b w:val="0"/>
                <w:bCs/>
              </w:rPr>
              <w:t>umber of bits</w:t>
            </w:r>
          </w:p>
        </w:tc>
        <w:tc>
          <w:tcPr>
            <w:tcW w:w="3352" w:type="dxa"/>
          </w:tcPr>
          <w:p w14:paraId="00B03C48" w14:textId="77777777" w:rsidR="004F10A7" w:rsidRPr="004B1282" w:rsidRDefault="004F10A7" w:rsidP="002A0020">
            <w:pPr>
              <w:pStyle w:val="proposal"/>
              <w:spacing w:after="120"/>
              <w:jc w:val="center"/>
              <w:rPr>
                <w:rFonts w:eastAsiaTheme="minorEastAsia"/>
                <w:b w:val="0"/>
                <w:bCs/>
              </w:rPr>
            </w:pPr>
            <w:r>
              <w:rPr>
                <w:rFonts w:eastAsiaTheme="minorEastAsia" w:hint="eastAsia"/>
                <w:b w:val="0"/>
                <w:bCs/>
              </w:rPr>
              <w:t>F</w:t>
            </w:r>
            <w:r>
              <w:rPr>
                <w:rFonts w:eastAsiaTheme="minorEastAsia"/>
                <w:b w:val="0"/>
                <w:bCs/>
              </w:rPr>
              <w:t>FS</w:t>
            </w:r>
          </w:p>
        </w:tc>
      </w:tr>
      <w:tr w:rsidR="004F10A7" w14:paraId="18CEFE93" w14:textId="77777777" w:rsidTr="00FB6924">
        <w:trPr>
          <w:jc w:val="center"/>
        </w:trPr>
        <w:tc>
          <w:tcPr>
            <w:tcW w:w="3753" w:type="dxa"/>
          </w:tcPr>
          <w:p w14:paraId="58628EFB" w14:textId="77777777" w:rsidR="004F10A7" w:rsidRPr="00A357A4" w:rsidRDefault="004E4674" w:rsidP="002A0020">
            <w:pPr>
              <w:pStyle w:val="proposal"/>
              <w:spacing w:after="120"/>
              <w:jc w:val="center"/>
              <w:rPr>
                <w:rFonts w:eastAsiaTheme="minorEastAsia"/>
                <w:b w:val="0"/>
                <w:bCs/>
              </w:rPr>
            </w:pPr>
            <m:oMathPara>
              <m:oMath>
                <m:sSub>
                  <m:sSubPr>
                    <m:ctrlPr>
                      <w:rPr>
                        <w:rFonts w:ascii="Cambria Math" w:hAnsi="Cambria Math"/>
                        <w:b w:val="0"/>
                        <w:bCs/>
                      </w:rPr>
                    </m:ctrlPr>
                  </m:sSubPr>
                  <m:e>
                    <m:r>
                      <m:rPr>
                        <m:sty m:val="bi"/>
                      </m:rPr>
                      <w:rPr>
                        <w:rFonts w:ascii="Cambria Math" w:hAnsi="Cambria Math"/>
                      </w:rPr>
                      <m:t>R</m:t>
                    </m:r>
                  </m:e>
                  <m:sub>
                    <m:r>
                      <m:rPr>
                        <m:nor/>
                      </m:rPr>
                      <w:rPr>
                        <w:b w:val="0"/>
                        <w:bCs/>
                      </w:rPr>
                      <m:t>block</m:t>
                    </m:r>
                  </m:sub>
                </m:sSub>
              </m:oMath>
            </m:oMathPara>
          </w:p>
        </w:tc>
        <w:tc>
          <w:tcPr>
            <w:tcW w:w="3352" w:type="dxa"/>
          </w:tcPr>
          <w:p w14:paraId="58142B53" w14:textId="77777777" w:rsidR="004F10A7" w:rsidRPr="005702FD" w:rsidRDefault="004F10A7" w:rsidP="002A0020">
            <w:pPr>
              <w:pStyle w:val="proposal"/>
              <w:spacing w:after="120"/>
              <w:jc w:val="center"/>
              <w:rPr>
                <w:rFonts w:eastAsiaTheme="minorEastAsia"/>
                <w:b w:val="0"/>
                <w:bCs/>
              </w:rPr>
            </w:pPr>
            <w:r w:rsidRPr="005702FD">
              <w:rPr>
                <w:rFonts w:eastAsiaTheme="minorEastAsia" w:hint="eastAsia"/>
                <w:b w:val="0"/>
                <w:bCs/>
              </w:rPr>
              <w:t>N</w:t>
            </w:r>
            <w:r w:rsidRPr="005702FD">
              <w:rPr>
                <w:rFonts w:eastAsiaTheme="minorEastAsia"/>
                <w:b w:val="0"/>
                <w:bCs/>
              </w:rPr>
              <w:t>one</w:t>
            </w:r>
          </w:p>
        </w:tc>
      </w:tr>
      <w:tr w:rsidR="004F10A7" w14:paraId="1F7272F6" w14:textId="77777777" w:rsidTr="00FB6924">
        <w:trPr>
          <w:jc w:val="center"/>
        </w:trPr>
        <w:tc>
          <w:tcPr>
            <w:tcW w:w="3753" w:type="dxa"/>
          </w:tcPr>
          <w:p w14:paraId="580904B3" w14:textId="77777777" w:rsidR="004F10A7" w:rsidRPr="00A357A4" w:rsidRDefault="004E4674" w:rsidP="002A0020">
            <w:pPr>
              <w:pStyle w:val="proposal"/>
              <w:spacing w:after="120"/>
              <w:jc w:val="center"/>
              <w:rPr>
                <w:rFonts w:eastAsiaTheme="minorEastAsia"/>
                <w:b w:val="0"/>
                <w:bCs/>
              </w:rPr>
            </w:pPr>
            <m:oMathPara>
              <m:oMath>
                <m:sSub>
                  <m:sSubPr>
                    <m:ctrlPr>
                      <w:rPr>
                        <w:rFonts w:ascii="Cambria Math" w:hAnsi="Cambria Math"/>
                        <w:b w:val="0"/>
                        <w:bCs/>
                      </w:rPr>
                    </m:ctrlPr>
                  </m:sSubPr>
                  <m:e>
                    <m:r>
                      <m:rPr>
                        <m:sty m:val="bi"/>
                      </m:rPr>
                      <w:rPr>
                        <w:rFonts w:ascii="Cambria Math" w:hAnsi="Cambria Math"/>
                      </w:rPr>
                      <m:t>I</m:t>
                    </m:r>
                  </m:e>
                  <m:sub>
                    <m:r>
                      <m:rPr>
                        <m:nor/>
                      </m:rPr>
                      <w:rPr>
                        <w:b w:val="0"/>
                        <w:bCs/>
                      </w:rPr>
                      <m:t>bit</m:t>
                    </m:r>
                  </m:sub>
                </m:sSub>
              </m:oMath>
            </m:oMathPara>
          </w:p>
        </w:tc>
        <w:tc>
          <w:tcPr>
            <w:tcW w:w="3352" w:type="dxa"/>
          </w:tcPr>
          <w:p w14:paraId="6D0622D0" w14:textId="77777777" w:rsidR="004F10A7" w:rsidRPr="00A22FAB" w:rsidRDefault="004F10A7" w:rsidP="002A0020">
            <w:pPr>
              <w:pStyle w:val="proposal"/>
              <w:spacing w:after="120"/>
              <w:jc w:val="center"/>
              <w:rPr>
                <w:rFonts w:eastAsiaTheme="minorEastAsia"/>
                <w:b w:val="0"/>
                <w:bCs/>
              </w:rPr>
            </w:pPr>
            <w:r>
              <w:rPr>
                <w:rFonts w:eastAsiaTheme="minorEastAsia" w:hint="eastAsia"/>
                <w:b w:val="0"/>
                <w:bCs/>
              </w:rPr>
              <w:t>F</w:t>
            </w:r>
            <w:r>
              <w:rPr>
                <w:rFonts w:eastAsiaTheme="minorEastAsia"/>
                <w:b w:val="0"/>
                <w:bCs/>
              </w:rPr>
              <w:t>FS</w:t>
            </w:r>
          </w:p>
        </w:tc>
      </w:tr>
      <w:tr w:rsidR="004F10A7" w14:paraId="20A45589" w14:textId="77777777" w:rsidTr="00FB6924">
        <w:trPr>
          <w:jc w:val="center"/>
        </w:trPr>
        <w:tc>
          <w:tcPr>
            <w:tcW w:w="3753" w:type="dxa"/>
          </w:tcPr>
          <w:p w14:paraId="04B10257" w14:textId="77777777" w:rsidR="004F10A7" w:rsidRPr="00A357A4" w:rsidRDefault="004E4674" w:rsidP="002A0020">
            <w:pPr>
              <w:pStyle w:val="proposal"/>
              <w:spacing w:after="120"/>
              <w:jc w:val="center"/>
              <w:rPr>
                <w:b w:val="0"/>
                <w:bCs/>
              </w:rPr>
            </w:pPr>
            <m:oMathPara>
              <m:oMath>
                <m:sSub>
                  <m:sSubPr>
                    <m:ctrlPr>
                      <w:rPr>
                        <w:rFonts w:ascii="Cambria Math" w:hAnsi="Cambria Math"/>
                        <w:b w:val="0"/>
                        <w:bCs/>
                      </w:rPr>
                    </m:ctrlPr>
                  </m:sSubPr>
                  <m:e>
                    <m:r>
                      <m:rPr>
                        <m:sty m:val="bi"/>
                      </m:rPr>
                      <w:rPr>
                        <w:rFonts w:ascii="Cambria Math" w:hAnsi="Cambria Math"/>
                      </w:rPr>
                      <m:t>L</m:t>
                    </m:r>
                  </m:e>
                  <m:sub>
                    <m:r>
                      <m:rPr>
                        <m:nor/>
                      </m:rPr>
                      <w:rPr>
                        <w:b w:val="0"/>
                        <w:bCs/>
                      </w:rPr>
                      <m:t>amble</m:t>
                    </m:r>
                  </m:sub>
                </m:sSub>
              </m:oMath>
            </m:oMathPara>
          </w:p>
        </w:tc>
        <w:tc>
          <w:tcPr>
            <w:tcW w:w="3352" w:type="dxa"/>
          </w:tcPr>
          <w:p w14:paraId="15B37536" w14:textId="77777777" w:rsidR="004F10A7" w:rsidRPr="00A22FAB" w:rsidRDefault="004F10A7" w:rsidP="002A0020">
            <w:pPr>
              <w:pStyle w:val="proposal"/>
              <w:spacing w:after="120"/>
              <w:jc w:val="center"/>
              <w:rPr>
                <w:rFonts w:eastAsiaTheme="minorEastAsia"/>
                <w:b w:val="0"/>
                <w:bCs/>
              </w:rPr>
            </w:pPr>
            <w:r>
              <w:rPr>
                <w:rFonts w:eastAsiaTheme="minorEastAsia" w:hint="eastAsia"/>
                <w:b w:val="0"/>
                <w:bCs/>
              </w:rPr>
              <w:t>3</w:t>
            </w:r>
            <w:r>
              <w:rPr>
                <w:rFonts w:eastAsiaTheme="minorEastAsia"/>
                <w:b w:val="0"/>
                <w:bCs/>
              </w:rPr>
              <w:t>2bits m-sequence</w:t>
            </w:r>
          </w:p>
        </w:tc>
      </w:tr>
      <w:tr w:rsidR="004F10A7" w14:paraId="4C2CF19E" w14:textId="77777777" w:rsidTr="00FB6924">
        <w:trPr>
          <w:jc w:val="center"/>
        </w:trPr>
        <w:tc>
          <w:tcPr>
            <w:tcW w:w="3753" w:type="dxa"/>
          </w:tcPr>
          <w:p w14:paraId="5B723618" w14:textId="77777777" w:rsidR="004F10A7" w:rsidRPr="00A357A4" w:rsidRDefault="004E4674" w:rsidP="002A0020">
            <w:pPr>
              <w:pStyle w:val="proposal"/>
              <w:spacing w:after="120"/>
              <w:jc w:val="center"/>
              <w:rPr>
                <w:rFonts w:eastAsiaTheme="minorEastAsia"/>
                <w:b w:val="0"/>
                <w:bCs/>
              </w:rPr>
            </w:pPr>
            <m:oMathPara>
              <m:oMath>
                <m:sSub>
                  <m:sSubPr>
                    <m:ctrlPr>
                      <w:rPr>
                        <w:rFonts w:ascii="Cambria Math" w:eastAsiaTheme="minorEastAsia" w:hAnsi="Cambria Math"/>
                        <w:b w:val="0"/>
                        <w:bCs/>
                      </w:rPr>
                    </m:ctrlPr>
                  </m:sSubPr>
                  <m:e>
                    <m:r>
                      <m:rPr>
                        <m:sty m:val="bi"/>
                      </m:rPr>
                      <w:rPr>
                        <w:rFonts w:ascii="Cambria Math" w:eastAsiaTheme="minorEastAsia" w:hAnsi="Cambria Math"/>
                      </w:rPr>
                      <m:t>I</m:t>
                    </m:r>
                  </m:e>
                  <m:sub>
                    <m:r>
                      <m:rPr>
                        <m:nor/>
                      </m:rPr>
                      <w:rPr>
                        <w:rFonts w:eastAsiaTheme="minorEastAsia"/>
                        <w:b w:val="0"/>
                        <w:bCs/>
                      </w:rPr>
                      <m:t>add</m:t>
                    </m:r>
                  </m:sub>
                </m:sSub>
              </m:oMath>
            </m:oMathPara>
          </w:p>
        </w:tc>
        <w:tc>
          <w:tcPr>
            <w:tcW w:w="3352" w:type="dxa"/>
          </w:tcPr>
          <w:p w14:paraId="479221F1" w14:textId="77777777" w:rsidR="004F10A7" w:rsidRPr="00A22FAB" w:rsidRDefault="004F10A7" w:rsidP="002A0020">
            <w:pPr>
              <w:pStyle w:val="proposal"/>
              <w:spacing w:after="120"/>
              <w:jc w:val="center"/>
              <w:rPr>
                <w:rFonts w:eastAsiaTheme="minorEastAsia"/>
                <w:b w:val="0"/>
                <w:bCs/>
              </w:rPr>
            </w:pPr>
            <w:r>
              <w:rPr>
                <w:rFonts w:eastAsiaTheme="minorEastAsia" w:hint="eastAsia"/>
                <w:b w:val="0"/>
                <w:bCs/>
              </w:rPr>
              <w:t>F</w:t>
            </w:r>
            <w:r>
              <w:rPr>
                <w:rFonts w:eastAsiaTheme="minorEastAsia"/>
                <w:b w:val="0"/>
                <w:bCs/>
              </w:rPr>
              <w:t>FS</w:t>
            </w:r>
          </w:p>
        </w:tc>
      </w:tr>
      <w:tr w:rsidR="004F10A7" w14:paraId="16608A0E" w14:textId="77777777" w:rsidTr="00FB6924">
        <w:trPr>
          <w:jc w:val="center"/>
        </w:trPr>
        <w:tc>
          <w:tcPr>
            <w:tcW w:w="3753" w:type="dxa"/>
          </w:tcPr>
          <w:p w14:paraId="733E16C8" w14:textId="77777777" w:rsidR="004F10A7" w:rsidRPr="00AC61BF" w:rsidRDefault="004F10A7" w:rsidP="002A0020">
            <w:pPr>
              <w:pStyle w:val="proposal"/>
              <w:spacing w:after="120"/>
              <w:jc w:val="center"/>
              <w:rPr>
                <w:rFonts w:eastAsiaTheme="minorEastAsia"/>
                <w:b w:val="0"/>
                <w:bCs/>
              </w:rPr>
            </w:pPr>
            <w:r w:rsidRPr="00AC61BF">
              <w:rPr>
                <w:rFonts w:eastAsiaTheme="minorEastAsia" w:hint="eastAsia"/>
                <w:b w:val="0"/>
                <w:bCs/>
              </w:rPr>
              <w:t>C</w:t>
            </w:r>
            <w:r w:rsidRPr="00AC61BF">
              <w:rPr>
                <w:rFonts w:eastAsiaTheme="minorEastAsia"/>
                <w:b w:val="0"/>
                <w:bCs/>
              </w:rPr>
              <w:t xml:space="preserve">hannel coding indication </w:t>
            </w:r>
          </w:p>
        </w:tc>
        <w:tc>
          <w:tcPr>
            <w:tcW w:w="3352" w:type="dxa"/>
          </w:tcPr>
          <w:p w14:paraId="2FFCF570" w14:textId="77777777" w:rsidR="004F10A7" w:rsidRPr="00A22FAB" w:rsidRDefault="004F10A7" w:rsidP="002A0020">
            <w:pPr>
              <w:pStyle w:val="proposal"/>
              <w:spacing w:after="120"/>
              <w:jc w:val="center"/>
              <w:rPr>
                <w:rFonts w:eastAsiaTheme="minorEastAsia"/>
                <w:b w:val="0"/>
                <w:bCs/>
              </w:rPr>
            </w:pPr>
            <w:r>
              <w:rPr>
                <w:rFonts w:eastAsiaTheme="minorEastAsia"/>
                <w:b w:val="0"/>
                <w:bCs/>
              </w:rPr>
              <w:t xml:space="preserve">1/3 </w:t>
            </w:r>
            <w:r w:rsidRPr="000F5CB5">
              <w:rPr>
                <w:rFonts w:eastAsiaTheme="minorEastAsia"/>
                <w:b w:val="0"/>
                <w:bCs/>
              </w:rPr>
              <w:t>Convolutional Cod</w:t>
            </w:r>
            <w:r>
              <w:rPr>
                <w:rFonts w:eastAsiaTheme="minorEastAsia"/>
                <w:b w:val="0"/>
                <w:bCs/>
              </w:rPr>
              <w:t>e</w:t>
            </w:r>
          </w:p>
        </w:tc>
      </w:tr>
    </w:tbl>
    <w:p w14:paraId="6551FA6F" w14:textId="6F8AEF5D" w:rsidR="00EE4005" w:rsidRPr="004F10A7" w:rsidRDefault="00EE4005" w:rsidP="004B604F">
      <w:pPr>
        <w:pStyle w:val="proposal"/>
        <w:spacing w:after="120"/>
        <w:rPr>
          <w:rFonts w:eastAsiaTheme="minorEastAsia"/>
          <w:b w:val="0"/>
          <w:bCs/>
        </w:rPr>
      </w:pPr>
    </w:p>
    <w:p w14:paraId="44E58992" w14:textId="54FE45B6" w:rsidR="00971E63" w:rsidRDefault="00971E63" w:rsidP="00971E63">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Reference </w:t>
      </w:r>
    </w:p>
    <w:p w14:paraId="0EBE13C5" w14:textId="72BA3E5F" w:rsidR="00971E63" w:rsidRPr="006B0B55" w:rsidRDefault="00971E63" w:rsidP="006B0B55">
      <w:pPr>
        <w:jc w:val="both"/>
        <w:rPr>
          <w:rFonts w:eastAsiaTheme="minorEastAsia"/>
          <w:lang w:eastAsia="zh-CN"/>
        </w:rPr>
      </w:pPr>
      <w:r w:rsidRPr="00971E63">
        <w:rPr>
          <w:rFonts w:eastAsiaTheme="minorEastAsia"/>
          <w:lang w:eastAsia="zh-CN"/>
        </w:rPr>
        <w:t xml:space="preserve">[1] </w:t>
      </w:r>
      <w:r w:rsidR="006B0B55" w:rsidRPr="006B0B55">
        <w:rPr>
          <w:rFonts w:eastAsiaTheme="minorEastAsia"/>
          <w:lang w:eastAsia="zh-CN"/>
        </w:rPr>
        <w:t>R4-2508101</w:t>
      </w:r>
      <w:r w:rsidR="006B0B55">
        <w:rPr>
          <w:rFonts w:eastAsiaTheme="minorEastAsia"/>
          <w:lang w:eastAsia="zh-CN"/>
        </w:rPr>
        <w:t xml:space="preserve"> </w:t>
      </w:r>
      <w:r w:rsidR="006B0B55" w:rsidRPr="006B0B55">
        <w:rPr>
          <w:rFonts w:eastAsiaTheme="minorEastAsia"/>
          <w:lang w:eastAsia="zh-CN"/>
        </w:rPr>
        <w:t>WF on A-IoT BS and CW requirements</w:t>
      </w:r>
      <w:r w:rsidR="006B0B55">
        <w:rPr>
          <w:rFonts w:eastAsiaTheme="minorEastAsia"/>
          <w:lang w:eastAsia="zh-CN"/>
        </w:rPr>
        <w:t>, RAN4#115,</w:t>
      </w:r>
      <w:r w:rsidR="009A441F">
        <w:rPr>
          <w:rFonts w:eastAsiaTheme="minorEastAsia"/>
          <w:lang w:eastAsia="zh-CN"/>
        </w:rPr>
        <w:t xml:space="preserve"> Huawei</w:t>
      </w:r>
    </w:p>
    <w:p w14:paraId="57AA8CB9" w14:textId="19536DCA" w:rsidR="00971E63" w:rsidRDefault="00956C8D" w:rsidP="00186C9E">
      <w:pPr>
        <w:rPr>
          <w:rFonts w:eastAsiaTheme="minorEastAsia"/>
          <w:lang w:eastAsia="zh-CN"/>
        </w:rPr>
      </w:pPr>
      <w:r w:rsidRPr="008D33A7">
        <w:rPr>
          <w:rFonts w:eastAsiaTheme="minorEastAsia" w:hint="eastAsia"/>
          <w:lang w:eastAsia="zh-CN"/>
        </w:rPr>
        <w:t>[</w:t>
      </w:r>
      <w:r w:rsidRPr="008D33A7">
        <w:rPr>
          <w:rFonts w:eastAsiaTheme="minorEastAsia"/>
          <w:lang w:eastAsia="zh-CN"/>
        </w:rPr>
        <w:t xml:space="preserve">2] </w:t>
      </w:r>
      <w:r w:rsidR="009A441F" w:rsidRPr="009A441F">
        <w:rPr>
          <w:rFonts w:eastAsiaTheme="minorEastAsia"/>
          <w:lang w:eastAsia="zh-CN"/>
        </w:rPr>
        <w:t>R4-2505097</w:t>
      </w:r>
      <w:r w:rsidR="001D7DCD">
        <w:rPr>
          <w:rFonts w:eastAsiaTheme="minorEastAsia"/>
          <w:lang w:eastAsia="zh-CN"/>
        </w:rPr>
        <w:t xml:space="preserve"> </w:t>
      </w:r>
      <w:r w:rsidR="009A441F" w:rsidRPr="009A441F">
        <w:rPr>
          <w:rFonts w:eastAsiaTheme="minorEastAsia"/>
          <w:lang w:eastAsia="zh-CN"/>
        </w:rPr>
        <w:t>WF on A-IoT BS and CW requirements</w:t>
      </w:r>
      <w:r w:rsidR="009A441F">
        <w:rPr>
          <w:rFonts w:eastAsiaTheme="minorEastAsia"/>
          <w:lang w:eastAsia="zh-CN"/>
        </w:rPr>
        <w:t>, RAN4#114bis, Huawei</w:t>
      </w:r>
      <w:r w:rsidR="008D33A7" w:rsidRPr="008D33A7">
        <w:rPr>
          <w:rFonts w:eastAsiaTheme="minorEastAsia"/>
          <w:lang w:eastAsia="zh-CN"/>
        </w:rPr>
        <w:t xml:space="preserve">  </w:t>
      </w:r>
      <w:r w:rsidR="00B46A28" w:rsidRPr="008D33A7">
        <w:rPr>
          <w:rFonts w:eastAsiaTheme="minorEastAsia"/>
          <w:lang w:eastAsia="zh-CN"/>
        </w:rPr>
        <w:t xml:space="preserve"> </w:t>
      </w:r>
    </w:p>
    <w:p w14:paraId="76A005BB" w14:textId="77088228" w:rsidR="001C43E1" w:rsidRPr="008D33A7" w:rsidRDefault="001C43E1" w:rsidP="00186C9E">
      <w:pPr>
        <w:rPr>
          <w:rFonts w:eastAsiaTheme="minorEastAsia"/>
          <w:lang w:eastAsia="zh-CN"/>
        </w:rPr>
      </w:pPr>
      <w:r>
        <w:rPr>
          <w:rFonts w:eastAsiaTheme="minorEastAsia" w:hint="eastAsia"/>
          <w:bCs/>
          <w:color w:val="000000"/>
          <w:sz w:val="22"/>
          <w:lang w:eastAsia="zh-CN"/>
        </w:rPr>
        <w:t>[</w:t>
      </w:r>
      <w:r w:rsidR="00013432">
        <w:rPr>
          <w:rFonts w:eastAsiaTheme="minorEastAsia"/>
          <w:bCs/>
          <w:color w:val="000000"/>
          <w:sz w:val="22"/>
          <w:lang w:eastAsia="zh-CN"/>
        </w:rPr>
        <w:t>3</w:t>
      </w:r>
      <w:r>
        <w:rPr>
          <w:rFonts w:eastAsiaTheme="minorEastAsia"/>
          <w:bCs/>
          <w:color w:val="000000"/>
          <w:sz w:val="22"/>
          <w:lang w:eastAsia="zh-CN"/>
        </w:rPr>
        <w:t>] TS 38.291</w:t>
      </w:r>
    </w:p>
    <w:sectPr w:rsidR="001C43E1" w:rsidRPr="008D33A7"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80111" w14:textId="77777777" w:rsidR="004E4674" w:rsidRDefault="004E4674">
      <w:r>
        <w:separator/>
      </w:r>
    </w:p>
  </w:endnote>
  <w:endnote w:type="continuationSeparator" w:id="0">
    <w:p w14:paraId="50AFE3DD" w14:textId="77777777" w:rsidR="004E4674" w:rsidRDefault="004E4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07426" w14:textId="77777777" w:rsidR="004E4674" w:rsidRDefault="004E4674">
      <w:r>
        <w:separator/>
      </w:r>
    </w:p>
  </w:footnote>
  <w:footnote w:type="continuationSeparator" w:id="0">
    <w:p w14:paraId="57EF0BD2" w14:textId="77777777" w:rsidR="004E4674" w:rsidRDefault="004E46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4C23974"/>
    <w:lvl w:ilvl="0">
      <w:start w:val="1"/>
      <w:numFmt w:val="decimal"/>
      <w:pStyle w:val="1"/>
      <w:suff w:val="nothing"/>
      <w:lvlText w:val="%1  "/>
      <w:lvlJc w:val="left"/>
      <w:pPr>
        <w:ind w:left="1843"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60086D"/>
    <w:multiLevelType w:val="hybridMultilevel"/>
    <w:tmpl w:val="F10AB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6413E7"/>
    <w:multiLevelType w:val="hybridMultilevel"/>
    <w:tmpl w:val="57B66B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8AA59E9"/>
    <w:multiLevelType w:val="hybridMultilevel"/>
    <w:tmpl w:val="741CF7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3" w15:restartNumberingAfterBreak="0">
    <w:nsid w:val="5FDD708F"/>
    <w:multiLevelType w:val="multilevel"/>
    <w:tmpl w:val="5FDD7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2050664"/>
    <w:multiLevelType w:val="hybridMultilevel"/>
    <w:tmpl w:val="BFF0E27A"/>
    <w:lvl w:ilvl="0" w:tplc="477CD140">
      <w:start w:val="38"/>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8"/>
  </w:num>
  <w:num w:numId="4">
    <w:abstractNumId w:val="20"/>
  </w:num>
  <w:num w:numId="5">
    <w:abstractNumId w:val="12"/>
  </w:num>
  <w:num w:numId="6">
    <w:abstractNumId w:val="0"/>
  </w:num>
  <w:num w:numId="7">
    <w:abstractNumId w:val="6"/>
  </w:num>
  <w:num w:numId="8">
    <w:abstractNumId w:val="9"/>
  </w:num>
  <w:num w:numId="9">
    <w:abstractNumId w:val="11"/>
  </w:num>
  <w:num w:numId="10">
    <w:abstractNumId w:val="16"/>
  </w:num>
  <w:num w:numId="11">
    <w:abstractNumId w:val="19"/>
  </w:num>
  <w:num w:numId="12">
    <w:abstractNumId w:val="7"/>
  </w:num>
  <w:num w:numId="13">
    <w:abstractNumId w:val="8"/>
  </w:num>
  <w:num w:numId="14">
    <w:abstractNumId w:val="15"/>
  </w:num>
  <w:num w:numId="15">
    <w:abstractNumId w:val="5"/>
  </w:num>
  <w:num w:numId="16">
    <w:abstractNumId w:val="4"/>
  </w:num>
  <w:num w:numId="17">
    <w:abstractNumId w:val="17"/>
  </w:num>
  <w:num w:numId="18">
    <w:abstractNumId w:val="3"/>
  </w:num>
  <w:num w:numId="19">
    <w:abstractNumId w:val="1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3"/>
  </w:num>
  <w:num w:numId="23">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10514"/>
    <w:rsid w:val="0001063C"/>
    <w:rsid w:val="0001078F"/>
    <w:rsid w:val="000110CA"/>
    <w:rsid w:val="000118F6"/>
    <w:rsid w:val="00013237"/>
    <w:rsid w:val="00013432"/>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70C4E"/>
    <w:rsid w:val="00070CDD"/>
    <w:rsid w:val="000717B3"/>
    <w:rsid w:val="00071916"/>
    <w:rsid w:val="00071EB8"/>
    <w:rsid w:val="00072854"/>
    <w:rsid w:val="00072EDF"/>
    <w:rsid w:val="000737BB"/>
    <w:rsid w:val="00073C97"/>
    <w:rsid w:val="000742BF"/>
    <w:rsid w:val="00074EF0"/>
    <w:rsid w:val="00075055"/>
    <w:rsid w:val="00075247"/>
    <w:rsid w:val="00076E9F"/>
    <w:rsid w:val="00077043"/>
    <w:rsid w:val="00081C37"/>
    <w:rsid w:val="00082BF4"/>
    <w:rsid w:val="00083024"/>
    <w:rsid w:val="000832CF"/>
    <w:rsid w:val="00083842"/>
    <w:rsid w:val="000843D9"/>
    <w:rsid w:val="00084F0C"/>
    <w:rsid w:val="0008596F"/>
    <w:rsid w:val="00085DF3"/>
    <w:rsid w:val="00085FD7"/>
    <w:rsid w:val="00086B96"/>
    <w:rsid w:val="0008707B"/>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301C"/>
    <w:rsid w:val="000E3370"/>
    <w:rsid w:val="000E36D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CB5"/>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B31"/>
    <w:rsid w:val="00110C7A"/>
    <w:rsid w:val="00110CE9"/>
    <w:rsid w:val="0011170E"/>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0D3C"/>
    <w:rsid w:val="0017100B"/>
    <w:rsid w:val="0017130F"/>
    <w:rsid w:val="00171350"/>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1E8E"/>
    <w:rsid w:val="0019227A"/>
    <w:rsid w:val="00192679"/>
    <w:rsid w:val="001947E3"/>
    <w:rsid w:val="0019495D"/>
    <w:rsid w:val="00195112"/>
    <w:rsid w:val="00195650"/>
    <w:rsid w:val="00196B89"/>
    <w:rsid w:val="001977C8"/>
    <w:rsid w:val="001977CB"/>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0B6"/>
    <w:rsid w:val="001B14E8"/>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65B"/>
    <w:rsid w:val="001C2AB9"/>
    <w:rsid w:val="001C2DD3"/>
    <w:rsid w:val="001C31F9"/>
    <w:rsid w:val="001C3564"/>
    <w:rsid w:val="001C43E1"/>
    <w:rsid w:val="001C47E5"/>
    <w:rsid w:val="001C4A8B"/>
    <w:rsid w:val="001C5F62"/>
    <w:rsid w:val="001C60C7"/>
    <w:rsid w:val="001C6466"/>
    <w:rsid w:val="001C64F8"/>
    <w:rsid w:val="001C6C75"/>
    <w:rsid w:val="001C6FB6"/>
    <w:rsid w:val="001C719C"/>
    <w:rsid w:val="001D00C3"/>
    <w:rsid w:val="001D0701"/>
    <w:rsid w:val="001D118B"/>
    <w:rsid w:val="001D1842"/>
    <w:rsid w:val="001D18F4"/>
    <w:rsid w:val="001D1EAA"/>
    <w:rsid w:val="001D2965"/>
    <w:rsid w:val="001D29FD"/>
    <w:rsid w:val="001D412B"/>
    <w:rsid w:val="001D4E59"/>
    <w:rsid w:val="001D4FA8"/>
    <w:rsid w:val="001D5012"/>
    <w:rsid w:val="001D504E"/>
    <w:rsid w:val="001D6F72"/>
    <w:rsid w:val="001D711B"/>
    <w:rsid w:val="001D7DCD"/>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67D8"/>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7881"/>
    <w:rsid w:val="00270300"/>
    <w:rsid w:val="00270354"/>
    <w:rsid w:val="00271026"/>
    <w:rsid w:val="002723F2"/>
    <w:rsid w:val="00272F6E"/>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020"/>
    <w:rsid w:val="002A091D"/>
    <w:rsid w:val="002A32E4"/>
    <w:rsid w:val="002A3934"/>
    <w:rsid w:val="002A3C50"/>
    <w:rsid w:val="002A552D"/>
    <w:rsid w:val="002A6020"/>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983"/>
    <w:rsid w:val="002D0A8B"/>
    <w:rsid w:val="002D1D19"/>
    <w:rsid w:val="002D2364"/>
    <w:rsid w:val="002D2640"/>
    <w:rsid w:val="002D2931"/>
    <w:rsid w:val="002D2A70"/>
    <w:rsid w:val="002D2AB1"/>
    <w:rsid w:val="002D2E2F"/>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7F"/>
    <w:rsid w:val="00314ACC"/>
    <w:rsid w:val="0031543D"/>
    <w:rsid w:val="00315A1A"/>
    <w:rsid w:val="00315F2F"/>
    <w:rsid w:val="003167A5"/>
    <w:rsid w:val="00316D12"/>
    <w:rsid w:val="00316D4A"/>
    <w:rsid w:val="00317EF0"/>
    <w:rsid w:val="003205DA"/>
    <w:rsid w:val="003212BA"/>
    <w:rsid w:val="0032143F"/>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856"/>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59E4"/>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A7618"/>
    <w:rsid w:val="003B019E"/>
    <w:rsid w:val="003B1065"/>
    <w:rsid w:val="003B1A4F"/>
    <w:rsid w:val="003B3117"/>
    <w:rsid w:val="003B37BD"/>
    <w:rsid w:val="003B5800"/>
    <w:rsid w:val="003B735C"/>
    <w:rsid w:val="003B7C7F"/>
    <w:rsid w:val="003B7C8D"/>
    <w:rsid w:val="003C070F"/>
    <w:rsid w:val="003C1312"/>
    <w:rsid w:val="003C2DD3"/>
    <w:rsid w:val="003C3310"/>
    <w:rsid w:val="003C40CB"/>
    <w:rsid w:val="003C41DB"/>
    <w:rsid w:val="003C42EC"/>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30"/>
    <w:rsid w:val="00403B11"/>
    <w:rsid w:val="00405499"/>
    <w:rsid w:val="00405F39"/>
    <w:rsid w:val="00406080"/>
    <w:rsid w:val="00406527"/>
    <w:rsid w:val="004065D3"/>
    <w:rsid w:val="004071EC"/>
    <w:rsid w:val="0040734E"/>
    <w:rsid w:val="00407604"/>
    <w:rsid w:val="00407AFD"/>
    <w:rsid w:val="00407F9F"/>
    <w:rsid w:val="004100F5"/>
    <w:rsid w:val="004103A2"/>
    <w:rsid w:val="00411120"/>
    <w:rsid w:val="0041175A"/>
    <w:rsid w:val="004122AC"/>
    <w:rsid w:val="004122CE"/>
    <w:rsid w:val="00412428"/>
    <w:rsid w:val="004131D9"/>
    <w:rsid w:val="0041390E"/>
    <w:rsid w:val="00413964"/>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C10"/>
    <w:rsid w:val="00422D6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277"/>
    <w:rsid w:val="00444983"/>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339A"/>
    <w:rsid w:val="00453767"/>
    <w:rsid w:val="00453897"/>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58"/>
    <w:rsid w:val="00465A86"/>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C8C"/>
    <w:rsid w:val="00486D5B"/>
    <w:rsid w:val="004874BB"/>
    <w:rsid w:val="004875ED"/>
    <w:rsid w:val="0049016D"/>
    <w:rsid w:val="004905B3"/>
    <w:rsid w:val="0049166A"/>
    <w:rsid w:val="00491C2A"/>
    <w:rsid w:val="00491F4A"/>
    <w:rsid w:val="00492263"/>
    <w:rsid w:val="00492450"/>
    <w:rsid w:val="00492E82"/>
    <w:rsid w:val="00493841"/>
    <w:rsid w:val="004938DF"/>
    <w:rsid w:val="00493D19"/>
    <w:rsid w:val="0049466B"/>
    <w:rsid w:val="004947E9"/>
    <w:rsid w:val="00494A79"/>
    <w:rsid w:val="00494C2A"/>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1282"/>
    <w:rsid w:val="004B194C"/>
    <w:rsid w:val="004B2F34"/>
    <w:rsid w:val="004B3776"/>
    <w:rsid w:val="004B3D21"/>
    <w:rsid w:val="004B4494"/>
    <w:rsid w:val="004B4C38"/>
    <w:rsid w:val="004B521C"/>
    <w:rsid w:val="004B52B6"/>
    <w:rsid w:val="004B5426"/>
    <w:rsid w:val="004B5622"/>
    <w:rsid w:val="004B5930"/>
    <w:rsid w:val="004B604F"/>
    <w:rsid w:val="004B73E3"/>
    <w:rsid w:val="004B740B"/>
    <w:rsid w:val="004B757E"/>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25"/>
    <w:rsid w:val="004D2530"/>
    <w:rsid w:val="004D3135"/>
    <w:rsid w:val="004D3D94"/>
    <w:rsid w:val="004D41E2"/>
    <w:rsid w:val="004D4BB2"/>
    <w:rsid w:val="004D5482"/>
    <w:rsid w:val="004D54D7"/>
    <w:rsid w:val="004D5606"/>
    <w:rsid w:val="004D5EEE"/>
    <w:rsid w:val="004D6157"/>
    <w:rsid w:val="004D679B"/>
    <w:rsid w:val="004D6B1F"/>
    <w:rsid w:val="004E096F"/>
    <w:rsid w:val="004E0C59"/>
    <w:rsid w:val="004E118E"/>
    <w:rsid w:val="004E1D68"/>
    <w:rsid w:val="004E1FF7"/>
    <w:rsid w:val="004E22D6"/>
    <w:rsid w:val="004E23C6"/>
    <w:rsid w:val="004E24A4"/>
    <w:rsid w:val="004E341A"/>
    <w:rsid w:val="004E3AD5"/>
    <w:rsid w:val="004E4674"/>
    <w:rsid w:val="004E6920"/>
    <w:rsid w:val="004E6B65"/>
    <w:rsid w:val="004E6D8E"/>
    <w:rsid w:val="004E7034"/>
    <w:rsid w:val="004E76DB"/>
    <w:rsid w:val="004E77F5"/>
    <w:rsid w:val="004E7EAF"/>
    <w:rsid w:val="004F0D89"/>
    <w:rsid w:val="004F108A"/>
    <w:rsid w:val="004F10A7"/>
    <w:rsid w:val="004F10B1"/>
    <w:rsid w:val="004F113B"/>
    <w:rsid w:val="004F158D"/>
    <w:rsid w:val="004F16EF"/>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19A"/>
    <w:rsid w:val="005223F3"/>
    <w:rsid w:val="00522A48"/>
    <w:rsid w:val="00522AB8"/>
    <w:rsid w:val="005230D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60"/>
    <w:rsid w:val="00535CCE"/>
    <w:rsid w:val="005365BE"/>
    <w:rsid w:val="00537732"/>
    <w:rsid w:val="005378FF"/>
    <w:rsid w:val="00537F56"/>
    <w:rsid w:val="005400C5"/>
    <w:rsid w:val="00540463"/>
    <w:rsid w:val="0054059A"/>
    <w:rsid w:val="00541256"/>
    <w:rsid w:val="005427DE"/>
    <w:rsid w:val="005433AF"/>
    <w:rsid w:val="00543D18"/>
    <w:rsid w:val="00543FF1"/>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334"/>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2FD"/>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131B"/>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155"/>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81A"/>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522"/>
    <w:rsid w:val="005F1896"/>
    <w:rsid w:val="005F1E5C"/>
    <w:rsid w:val="005F280E"/>
    <w:rsid w:val="005F3A43"/>
    <w:rsid w:val="005F48CD"/>
    <w:rsid w:val="005F5262"/>
    <w:rsid w:val="005F6936"/>
    <w:rsid w:val="005F6954"/>
    <w:rsid w:val="00600BB7"/>
    <w:rsid w:val="00600E5D"/>
    <w:rsid w:val="006012B9"/>
    <w:rsid w:val="006018CD"/>
    <w:rsid w:val="00602547"/>
    <w:rsid w:val="00604065"/>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0E0"/>
    <w:rsid w:val="0061327E"/>
    <w:rsid w:val="0061340D"/>
    <w:rsid w:val="00615149"/>
    <w:rsid w:val="00615C80"/>
    <w:rsid w:val="00615EEE"/>
    <w:rsid w:val="00616650"/>
    <w:rsid w:val="00616DAF"/>
    <w:rsid w:val="00620B0F"/>
    <w:rsid w:val="0062118C"/>
    <w:rsid w:val="006214B0"/>
    <w:rsid w:val="00621D26"/>
    <w:rsid w:val="00621FFB"/>
    <w:rsid w:val="00622858"/>
    <w:rsid w:val="00622861"/>
    <w:rsid w:val="0062293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26D"/>
    <w:rsid w:val="00650AF8"/>
    <w:rsid w:val="00652790"/>
    <w:rsid w:val="00652E41"/>
    <w:rsid w:val="00653D47"/>
    <w:rsid w:val="0065407D"/>
    <w:rsid w:val="0065408C"/>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354"/>
    <w:rsid w:val="00693A52"/>
    <w:rsid w:val="006941DD"/>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946"/>
    <w:rsid w:val="006A4BC4"/>
    <w:rsid w:val="006A54C0"/>
    <w:rsid w:val="006A664F"/>
    <w:rsid w:val="006A6838"/>
    <w:rsid w:val="006A6996"/>
    <w:rsid w:val="006A6C31"/>
    <w:rsid w:val="006B007A"/>
    <w:rsid w:val="006B00FC"/>
    <w:rsid w:val="006B09AB"/>
    <w:rsid w:val="006B0B55"/>
    <w:rsid w:val="006B1129"/>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4AB"/>
    <w:rsid w:val="00711BF9"/>
    <w:rsid w:val="00711F1A"/>
    <w:rsid w:val="007125B7"/>
    <w:rsid w:val="00712AA2"/>
    <w:rsid w:val="00712F5A"/>
    <w:rsid w:val="00712F82"/>
    <w:rsid w:val="007132D7"/>
    <w:rsid w:val="00713409"/>
    <w:rsid w:val="007136BA"/>
    <w:rsid w:val="00713FD2"/>
    <w:rsid w:val="00715282"/>
    <w:rsid w:val="007156C4"/>
    <w:rsid w:val="00716884"/>
    <w:rsid w:val="0071736B"/>
    <w:rsid w:val="007174EE"/>
    <w:rsid w:val="00717809"/>
    <w:rsid w:val="00720AED"/>
    <w:rsid w:val="00720BBB"/>
    <w:rsid w:val="00720CE4"/>
    <w:rsid w:val="00720E42"/>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3E60"/>
    <w:rsid w:val="0075402D"/>
    <w:rsid w:val="00754097"/>
    <w:rsid w:val="0075422F"/>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CD6"/>
    <w:rsid w:val="007931BA"/>
    <w:rsid w:val="00793472"/>
    <w:rsid w:val="00793961"/>
    <w:rsid w:val="0079442D"/>
    <w:rsid w:val="00794441"/>
    <w:rsid w:val="00795E88"/>
    <w:rsid w:val="00796155"/>
    <w:rsid w:val="00796522"/>
    <w:rsid w:val="00796F2A"/>
    <w:rsid w:val="00797D98"/>
    <w:rsid w:val="00797EA4"/>
    <w:rsid w:val="007A22F6"/>
    <w:rsid w:val="007A2BE2"/>
    <w:rsid w:val="007A37F4"/>
    <w:rsid w:val="007A48C8"/>
    <w:rsid w:val="007A4999"/>
    <w:rsid w:val="007A4CD1"/>
    <w:rsid w:val="007A5249"/>
    <w:rsid w:val="007A5E7F"/>
    <w:rsid w:val="007A6369"/>
    <w:rsid w:val="007A76A0"/>
    <w:rsid w:val="007B00F5"/>
    <w:rsid w:val="007B11BC"/>
    <w:rsid w:val="007B180F"/>
    <w:rsid w:val="007B2023"/>
    <w:rsid w:val="007B3DC3"/>
    <w:rsid w:val="007B446A"/>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0DB"/>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EA7"/>
    <w:rsid w:val="007D10FB"/>
    <w:rsid w:val="007D180C"/>
    <w:rsid w:val="007D19B3"/>
    <w:rsid w:val="007D1BB6"/>
    <w:rsid w:val="007D1F6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335F"/>
    <w:rsid w:val="007E3668"/>
    <w:rsid w:val="007E39AE"/>
    <w:rsid w:val="007E3B8F"/>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15D"/>
    <w:rsid w:val="00806D81"/>
    <w:rsid w:val="00807E69"/>
    <w:rsid w:val="00810352"/>
    <w:rsid w:val="00810607"/>
    <w:rsid w:val="008108A3"/>
    <w:rsid w:val="008117E5"/>
    <w:rsid w:val="008119C6"/>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AC8"/>
    <w:rsid w:val="00840F07"/>
    <w:rsid w:val="008418D9"/>
    <w:rsid w:val="008421D3"/>
    <w:rsid w:val="00842F5B"/>
    <w:rsid w:val="00843B67"/>
    <w:rsid w:val="0084422A"/>
    <w:rsid w:val="00844D86"/>
    <w:rsid w:val="008451A1"/>
    <w:rsid w:val="008463D7"/>
    <w:rsid w:val="00846624"/>
    <w:rsid w:val="0084690A"/>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653"/>
    <w:rsid w:val="008C7645"/>
    <w:rsid w:val="008C7813"/>
    <w:rsid w:val="008C7D0D"/>
    <w:rsid w:val="008D0305"/>
    <w:rsid w:val="008D0901"/>
    <w:rsid w:val="008D0FF4"/>
    <w:rsid w:val="008D1335"/>
    <w:rsid w:val="008D1503"/>
    <w:rsid w:val="008D1CC6"/>
    <w:rsid w:val="008D1E29"/>
    <w:rsid w:val="008D2861"/>
    <w:rsid w:val="008D2C81"/>
    <w:rsid w:val="008D33A7"/>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3E8"/>
    <w:rsid w:val="00906520"/>
    <w:rsid w:val="00906B72"/>
    <w:rsid w:val="0090710A"/>
    <w:rsid w:val="00907E46"/>
    <w:rsid w:val="00910004"/>
    <w:rsid w:val="0091142F"/>
    <w:rsid w:val="009117E0"/>
    <w:rsid w:val="009118A8"/>
    <w:rsid w:val="00912DE2"/>
    <w:rsid w:val="00913C82"/>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D40"/>
    <w:rsid w:val="00937F89"/>
    <w:rsid w:val="00937FDD"/>
    <w:rsid w:val="0094051B"/>
    <w:rsid w:val="009406EA"/>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6981"/>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0FF3"/>
    <w:rsid w:val="009A1557"/>
    <w:rsid w:val="009A166D"/>
    <w:rsid w:val="009A184B"/>
    <w:rsid w:val="009A1CFA"/>
    <w:rsid w:val="009A265A"/>
    <w:rsid w:val="009A2BF8"/>
    <w:rsid w:val="009A3893"/>
    <w:rsid w:val="009A3B16"/>
    <w:rsid w:val="009A3F48"/>
    <w:rsid w:val="009A405F"/>
    <w:rsid w:val="009A441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4779"/>
    <w:rsid w:val="009F4A6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2FAB"/>
    <w:rsid w:val="00A23A77"/>
    <w:rsid w:val="00A243EE"/>
    <w:rsid w:val="00A2449B"/>
    <w:rsid w:val="00A24C17"/>
    <w:rsid w:val="00A24D5E"/>
    <w:rsid w:val="00A2699F"/>
    <w:rsid w:val="00A26A1E"/>
    <w:rsid w:val="00A26DE2"/>
    <w:rsid w:val="00A2785C"/>
    <w:rsid w:val="00A27C84"/>
    <w:rsid w:val="00A30656"/>
    <w:rsid w:val="00A3088A"/>
    <w:rsid w:val="00A30E20"/>
    <w:rsid w:val="00A3174E"/>
    <w:rsid w:val="00A3180A"/>
    <w:rsid w:val="00A31AC6"/>
    <w:rsid w:val="00A3245A"/>
    <w:rsid w:val="00A337FD"/>
    <w:rsid w:val="00A338C7"/>
    <w:rsid w:val="00A33D68"/>
    <w:rsid w:val="00A34915"/>
    <w:rsid w:val="00A3506D"/>
    <w:rsid w:val="00A357A4"/>
    <w:rsid w:val="00A36038"/>
    <w:rsid w:val="00A36539"/>
    <w:rsid w:val="00A36EF0"/>
    <w:rsid w:val="00A376FA"/>
    <w:rsid w:val="00A379B9"/>
    <w:rsid w:val="00A37C12"/>
    <w:rsid w:val="00A402CF"/>
    <w:rsid w:val="00A40678"/>
    <w:rsid w:val="00A40D76"/>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111A"/>
    <w:rsid w:val="00AA30C6"/>
    <w:rsid w:val="00AA319E"/>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1BF"/>
    <w:rsid w:val="00AC6556"/>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01"/>
    <w:rsid w:val="00AF0536"/>
    <w:rsid w:val="00AF0E6C"/>
    <w:rsid w:val="00AF10BF"/>
    <w:rsid w:val="00AF1890"/>
    <w:rsid w:val="00AF3107"/>
    <w:rsid w:val="00AF3473"/>
    <w:rsid w:val="00AF3D63"/>
    <w:rsid w:val="00AF3FC6"/>
    <w:rsid w:val="00AF45CD"/>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B83"/>
    <w:rsid w:val="00B05BB1"/>
    <w:rsid w:val="00B075E1"/>
    <w:rsid w:val="00B07ABB"/>
    <w:rsid w:val="00B07BDF"/>
    <w:rsid w:val="00B07FFB"/>
    <w:rsid w:val="00B116D2"/>
    <w:rsid w:val="00B12191"/>
    <w:rsid w:val="00B125BD"/>
    <w:rsid w:val="00B12FD8"/>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0D12"/>
    <w:rsid w:val="00B41217"/>
    <w:rsid w:val="00B421A2"/>
    <w:rsid w:val="00B423B8"/>
    <w:rsid w:val="00B42D10"/>
    <w:rsid w:val="00B43022"/>
    <w:rsid w:val="00B437F3"/>
    <w:rsid w:val="00B44656"/>
    <w:rsid w:val="00B44B8B"/>
    <w:rsid w:val="00B45A16"/>
    <w:rsid w:val="00B465ED"/>
    <w:rsid w:val="00B4677C"/>
    <w:rsid w:val="00B46A28"/>
    <w:rsid w:val="00B472BD"/>
    <w:rsid w:val="00B4737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3BE"/>
    <w:rsid w:val="00B84852"/>
    <w:rsid w:val="00B85118"/>
    <w:rsid w:val="00B85F49"/>
    <w:rsid w:val="00B85FBE"/>
    <w:rsid w:val="00B8620B"/>
    <w:rsid w:val="00B86576"/>
    <w:rsid w:val="00B8772C"/>
    <w:rsid w:val="00B87873"/>
    <w:rsid w:val="00B87BF8"/>
    <w:rsid w:val="00B90FD9"/>
    <w:rsid w:val="00B9181D"/>
    <w:rsid w:val="00B93D8B"/>
    <w:rsid w:val="00B956EE"/>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85"/>
    <w:rsid w:val="00BB69C5"/>
    <w:rsid w:val="00BB6A53"/>
    <w:rsid w:val="00BB6B31"/>
    <w:rsid w:val="00BB73B7"/>
    <w:rsid w:val="00BB7446"/>
    <w:rsid w:val="00BC15A4"/>
    <w:rsid w:val="00BC289D"/>
    <w:rsid w:val="00BC3481"/>
    <w:rsid w:val="00BC35B5"/>
    <w:rsid w:val="00BC39FF"/>
    <w:rsid w:val="00BC3F2F"/>
    <w:rsid w:val="00BC4269"/>
    <w:rsid w:val="00BC5121"/>
    <w:rsid w:val="00BC534A"/>
    <w:rsid w:val="00BC555F"/>
    <w:rsid w:val="00BC5AC5"/>
    <w:rsid w:val="00BC5D68"/>
    <w:rsid w:val="00BC6509"/>
    <w:rsid w:val="00BC6C4E"/>
    <w:rsid w:val="00BC7455"/>
    <w:rsid w:val="00BC7B92"/>
    <w:rsid w:val="00BD08E7"/>
    <w:rsid w:val="00BD0E0B"/>
    <w:rsid w:val="00BD1907"/>
    <w:rsid w:val="00BD2339"/>
    <w:rsid w:val="00BD279D"/>
    <w:rsid w:val="00BD36FB"/>
    <w:rsid w:val="00BD38B7"/>
    <w:rsid w:val="00BD3C1A"/>
    <w:rsid w:val="00BD3C24"/>
    <w:rsid w:val="00BD3DFE"/>
    <w:rsid w:val="00BD490D"/>
    <w:rsid w:val="00BD55E7"/>
    <w:rsid w:val="00BD5AE8"/>
    <w:rsid w:val="00BD5E3C"/>
    <w:rsid w:val="00BD64F8"/>
    <w:rsid w:val="00BD6664"/>
    <w:rsid w:val="00BD6BEC"/>
    <w:rsid w:val="00BE0FD3"/>
    <w:rsid w:val="00BE13CF"/>
    <w:rsid w:val="00BE183A"/>
    <w:rsid w:val="00BE199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4139"/>
    <w:rsid w:val="00C042AF"/>
    <w:rsid w:val="00C05AC7"/>
    <w:rsid w:val="00C05BF8"/>
    <w:rsid w:val="00C05D35"/>
    <w:rsid w:val="00C06126"/>
    <w:rsid w:val="00C061E9"/>
    <w:rsid w:val="00C06800"/>
    <w:rsid w:val="00C06C41"/>
    <w:rsid w:val="00C075D7"/>
    <w:rsid w:val="00C07A38"/>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A67"/>
    <w:rsid w:val="00C355F0"/>
    <w:rsid w:val="00C3600E"/>
    <w:rsid w:val="00C361ED"/>
    <w:rsid w:val="00C36575"/>
    <w:rsid w:val="00C367B1"/>
    <w:rsid w:val="00C36B58"/>
    <w:rsid w:val="00C36BCC"/>
    <w:rsid w:val="00C36C70"/>
    <w:rsid w:val="00C37A62"/>
    <w:rsid w:val="00C400A8"/>
    <w:rsid w:val="00C402BB"/>
    <w:rsid w:val="00C41D64"/>
    <w:rsid w:val="00C42C56"/>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3F4"/>
    <w:rsid w:val="00C6290F"/>
    <w:rsid w:val="00C62E5A"/>
    <w:rsid w:val="00C63050"/>
    <w:rsid w:val="00C63735"/>
    <w:rsid w:val="00C63C1A"/>
    <w:rsid w:val="00C64816"/>
    <w:rsid w:val="00C64AF6"/>
    <w:rsid w:val="00C64CB3"/>
    <w:rsid w:val="00C650F4"/>
    <w:rsid w:val="00C6679F"/>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0B4B"/>
    <w:rsid w:val="00C81684"/>
    <w:rsid w:val="00C81CC2"/>
    <w:rsid w:val="00C83013"/>
    <w:rsid w:val="00C84DC4"/>
    <w:rsid w:val="00C854A8"/>
    <w:rsid w:val="00C85755"/>
    <w:rsid w:val="00C860CA"/>
    <w:rsid w:val="00C86957"/>
    <w:rsid w:val="00C9068F"/>
    <w:rsid w:val="00C907AB"/>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C25"/>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C76"/>
    <w:rsid w:val="00CF62BB"/>
    <w:rsid w:val="00CF7357"/>
    <w:rsid w:val="00CF7811"/>
    <w:rsid w:val="00D00E5F"/>
    <w:rsid w:val="00D0140B"/>
    <w:rsid w:val="00D01B82"/>
    <w:rsid w:val="00D020D2"/>
    <w:rsid w:val="00D0291E"/>
    <w:rsid w:val="00D03943"/>
    <w:rsid w:val="00D03D28"/>
    <w:rsid w:val="00D04562"/>
    <w:rsid w:val="00D045B1"/>
    <w:rsid w:val="00D04C8C"/>
    <w:rsid w:val="00D051A3"/>
    <w:rsid w:val="00D0592B"/>
    <w:rsid w:val="00D05A95"/>
    <w:rsid w:val="00D065A7"/>
    <w:rsid w:val="00D07D6D"/>
    <w:rsid w:val="00D119B9"/>
    <w:rsid w:val="00D12503"/>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379B"/>
    <w:rsid w:val="00D74115"/>
    <w:rsid w:val="00D7431B"/>
    <w:rsid w:val="00D749D7"/>
    <w:rsid w:val="00D74B6B"/>
    <w:rsid w:val="00D74EA4"/>
    <w:rsid w:val="00D754BD"/>
    <w:rsid w:val="00D760A8"/>
    <w:rsid w:val="00D76CB8"/>
    <w:rsid w:val="00D77A26"/>
    <w:rsid w:val="00D80598"/>
    <w:rsid w:val="00D80C65"/>
    <w:rsid w:val="00D80EC9"/>
    <w:rsid w:val="00D82497"/>
    <w:rsid w:val="00D845B8"/>
    <w:rsid w:val="00D8495E"/>
    <w:rsid w:val="00D85010"/>
    <w:rsid w:val="00D85C73"/>
    <w:rsid w:val="00D85F62"/>
    <w:rsid w:val="00D86D63"/>
    <w:rsid w:val="00D9074A"/>
    <w:rsid w:val="00D9097D"/>
    <w:rsid w:val="00D92C1D"/>
    <w:rsid w:val="00D949C7"/>
    <w:rsid w:val="00D94E69"/>
    <w:rsid w:val="00D952E4"/>
    <w:rsid w:val="00D95402"/>
    <w:rsid w:val="00D95B22"/>
    <w:rsid w:val="00D9656E"/>
    <w:rsid w:val="00D96749"/>
    <w:rsid w:val="00DA048C"/>
    <w:rsid w:val="00DA056C"/>
    <w:rsid w:val="00DA1E9B"/>
    <w:rsid w:val="00DA246D"/>
    <w:rsid w:val="00DA27FC"/>
    <w:rsid w:val="00DA3190"/>
    <w:rsid w:val="00DA32E6"/>
    <w:rsid w:val="00DA32F7"/>
    <w:rsid w:val="00DA5655"/>
    <w:rsid w:val="00DA593A"/>
    <w:rsid w:val="00DA5CAB"/>
    <w:rsid w:val="00DA62C3"/>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800"/>
    <w:rsid w:val="00DC1A2A"/>
    <w:rsid w:val="00DC1E96"/>
    <w:rsid w:val="00DC32FA"/>
    <w:rsid w:val="00DC3F55"/>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2A1A"/>
    <w:rsid w:val="00DF2DF5"/>
    <w:rsid w:val="00DF3858"/>
    <w:rsid w:val="00DF4239"/>
    <w:rsid w:val="00DF449B"/>
    <w:rsid w:val="00DF4BDA"/>
    <w:rsid w:val="00DF4C85"/>
    <w:rsid w:val="00DF4E76"/>
    <w:rsid w:val="00DF50B0"/>
    <w:rsid w:val="00DF5AA9"/>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C46"/>
    <w:rsid w:val="00E15E4C"/>
    <w:rsid w:val="00E162B7"/>
    <w:rsid w:val="00E163AD"/>
    <w:rsid w:val="00E169D1"/>
    <w:rsid w:val="00E16BCC"/>
    <w:rsid w:val="00E16F1D"/>
    <w:rsid w:val="00E171C6"/>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3A7"/>
    <w:rsid w:val="00E66729"/>
    <w:rsid w:val="00E66FEF"/>
    <w:rsid w:val="00E673C4"/>
    <w:rsid w:val="00E67485"/>
    <w:rsid w:val="00E67D48"/>
    <w:rsid w:val="00E7047E"/>
    <w:rsid w:val="00E70FAB"/>
    <w:rsid w:val="00E712E7"/>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117"/>
    <w:rsid w:val="00E855A7"/>
    <w:rsid w:val="00E85C50"/>
    <w:rsid w:val="00E85C54"/>
    <w:rsid w:val="00E862DD"/>
    <w:rsid w:val="00E86376"/>
    <w:rsid w:val="00E86756"/>
    <w:rsid w:val="00E86828"/>
    <w:rsid w:val="00E8687E"/>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0C12"/>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443F"/>
    <w:rsid w:val="00ED58D4"/>
    <w:rsid w:val="00ED5D30"/>
    <w:rsid w:val="00ED5EE4"/>
    <w:rsid w:val="00ED6A2E"/>
    <w:rsid w:val="00ED6B39"/>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3694"/>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C79"/>
    <w:rsid w:val="00F45FB2"/>
    <w:rsid w:val="00F466AB"/>
    <w:rsid w:val="00F475D5"/>
    <w:rsid w:val="00F476A5"/>
    <w:rsid w:val="00F477A2"/>
    <w:rsid w:val="00F47A89"/>
    <w:rsid w:val="00F50F2A"/>
    <w:rsid w:val="00F5113B"/>
    <w:rsid w:val="00F51C04"/>
    <w:rsid w:val="00F53EBD"/>
    <w:rsid w:val="00F54062"/>
    <w:rsid w:val="00F5423E"/>
    <w:rsid w:val="00F54691"/>
    <w:rsid w:val="00F54EA6"/>
    <w:rsid w:val="00F54F0A"/>
    <w:rsid w:val="00F550A2"/>
    <w:rsid w:val="00F554BB"/>
    <w:rsid w:val="00F563FF"/>
    <w:rsid w:val="00F56550"/>
    <w:rsid w:val="00F56B1C"/>
    <w:rsid w:val="00F56E19"/>
    <w:rsid w:val="00F57005"/>
    <w:rsid w:val="00F573E0"/>
    <w:rsid w:val="00F57802"/>
    <w:rsid w:val="00F600FF"/>
    <w:rsid w:val="00F601F4"/>
    <w:rsid w:val="00F60872"/>
    <w:rsid w:val="00F60A08"/>
    <w:rsid w:val="00F61900"/>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1FD7"/>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D3D"/>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EB3"/>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A9C"/>
    <w:rsid w:val="00FD1D02"/>
    <w:rsid w:val="00FD1E36"/>
    <w:rsid w:val="00FD2189"/>
    <w:rsid w:val="00FD2A85"/>
    <w:rsid w:val="00FD2EF1"/>
    <w:rsid w:val="00FD3C50"/>
    <w:rsid w:val="00FD41F9"/>
    <w:rsid w:val="00FD46A2"/>
    <w:rsid w:val="00FD4984"/>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13DECDF7-A0D0-468D-ABD8-4681F4645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qFormat/>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74096817">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9FBDC-32A1-4026-A39C-FDC40F07E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965</Words>
  <Characters>5506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3</cp:revision>
  <cp:lastPrinted>2009-04-22T01:01:00Z</cp:lastPrinted>
  <dcterms:created xsi:type="dcterms:W3CDTF">2025-08-15T08:59:00Z</dcterms:created>
  <dcterms:modified xsi:type="dcterms:W3CDTF">2025-08-15T13:10:00Z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1745236801</vt:lpwstr>
  </property>
</Properties>
</file>